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6FADD" w14:textId="77777777" w:rsidR="00C614DB" w:rsidRDefault="005D3173" w:rsidP="002224AC">
      <w:pPr>
        <w:rPr>
          <w:rFonts w:cstheme="minorHAnsi"/>
          <w:b/>
          <w:sz w:val="36"/>
          <w:szCs w:val="28"/>
        </w:rPr>
      </w:pPr>
      <w:r w:rsidRPr="00C614DB">
        <w:rPr>
          <w:rFonts w:cstheme="minorHAnsi"/>
          <w:b/>
          <w:sz w:val="36"/>
          <w:szCs w:val="28"/>
        </w:rPr>
        <w:t xml:space="preserve">BIOL </w:t>
      </w:r>
      <w:r w:rsidR="00DC2C9A" w:rsidRPr="00C614DB">
        <w:rPr>
          <w:rFonts w:cstheme="minorHAnsi"/>
          <w:b/>
          <w:sz w:val="36"/>
          <w:szCs w:val="28"/>
        </w:rPr>
        <w:t>1</w:t>
      </w:r>
      <w:r w:rsidRPr="00C614DB">
        <w:rPr>
          <w:rFonts w:cstheme="minorHAnsi"/>
          <w:b/>
          <w:sz w:val="36"/>
          <w:szCs w:val="28"/>
        </w:rPr>
        <w:t xml:space="preserve">108 </w:t>
      </w:r>
      <w:r w:rsidR="00C614DB">
        <w:rPr>
          <w:rFonts w:cstheme="minorHAnsi"/>
          <w:b/>
          <w:sz w:val="36"/>
          <w:szCs w:val="28"/>
        </w:rPr>
        <w:t xml:space="preserve">  </w:t>
      </w:r>
      <w:r w:rsidRPr="00C614DB">
        <w:rPr>
          <w:rFonts w:cstheme="minorHAnsi"/>
          <w:b/>
          <w:sz w:val="36"/>
          <w:szCs w:val="28"/>
        </w:rPr>
        <w:t xml:space="preserve">LAB </w:t>
      </w:r>
      <w:r w:rsidR="00F76286" w:rsidRPr="00C614DB">
        <w:rPr>
          <w:rFonts w:cstheme="minorHAnsi"/>
          <w:b/>
          <w:sz w:val="36"/>
          <w:szCs w:val="28"/>
        </w:rPr>
        <w:t>6</w:t>
      </w:r>
      <w:r w:rsidRPr="00C614DB">
        <w:rPr>
          <w:rFonts w:cstheme="minorHAnsi"/>
          <w:b/>
          <w:sz w:val="36"/>
          <w:szCs w:val="28"/>
        </w:rPr>
        <w:t xml:space="preserve">. </w:t>
      </w:r>
      <w:r w:rsidR="00F76286" w:rsidRPr="00C614DB">
        <w:rPr>
          <w:rFonts w:cstheme="minorHAnsi"/>
          <w:b/>
          <w:sz w:val="36"/>
          <w:szCs w:val="28"/>
        </w:rPr>
        <w:t>INTRODUCTION TO ANIMALS</w:t>
      </w:r>
      <w:r w:rsidR="00DC2C9A" w:rsidRPr="00C614DB">
        <w:rPr>
          <w:rFonts w:cstheme="minorHAnsi"/>
          <w:b/>
          <w:sz w:val="36"/>
          <w:szCs w:val="28"/>
        </w:rPr>
        <w:t xml:space="preserve">, </w:t>
      </w:r>
      <w:r w:rsidR="00F76286" w:rsidRPr="00C614DB">
        <w:rPr>
          <w:rFonts w:cstheme="minorHAnsi"/>
          <w:b/>
          <w:sz w:val="36"/>
          <w:szCs w:val="28"/>
        </w:rPr>
        <w:t>SPONGES</w:t>
      </w:r>
      <w:r w:rsidR="00DC2C9A" w:rsidRPr="00C614DB">
        <w:rPr>
          <w:rFonts w:cstheme="minorHAnsi"/>
          <w:b/>
          <w:sz w:val="36"/>
          <w:szCs w:val="28"/>
        </w:rPr>
        <w:t xml:space="preserve"> &amp;</w:t>
      </w:r>
      <w:r w:rsidR="00F76286" w:rsidRPr="00C614DB">
        <w:rPr>
          <w:rFonts w:cstheme="minorHAnsi"/>
          <w:b/>
          <w:sz w:val="36"/>
          <w:szCs w:val="28"/>
        </w:rPr>
        <w:t xml:space="preserve"> </w:t>
      </w:r>
    </w:p>
    <w:p w14:paraId="1D8D600E" w14:textId="77E71ED6" w:rsidR="002224AC" w:rsidRPr="00C614DB" w:rsidRDefault="00F76286" w:rsidP="00C614DB">
      <w:pPr>
        <w:ind w:left="2160" w:firstLine="720"/>
        <w:rPr>
          <w:rFonts w:cstheme="minorHAnsi"/>
          <w:b/>
          <w:sz w:val="36"/>
          <w:szCs w:val="28"/>
        </w:rPr>
      </w:pPr>
      <w:r w:rsidRPr="00C614DB">
        <w:rPr>
          <w:rFonts w:cstheme="minorHAnsi"/>
          <w:b/>
          <w:sz w:val="36"/>
          <w:szCs w:val="28"/>
        </w:rPr>
        <w:t>JELLYFISH</w:t>
      </w:r>
    </w:p>
    <w:p w14:paraId="53AAC5E3" w14:textId="77777777" w:rsidR="008D56F5" w:rsidRDefault="008D56F5" w:rsidP="002224AC">
      <w:pPr>
        <w:rPr>
          <w:rFonts w:cstheme="minorHAnsi"/>
          <w:b/>
          <w:sz w:val="32"/>
        </w:rPr>
      </w:pPr>
    </w:p>
    <w:p w14:paraId="59767645" w14:textId="29E724E2" w:rsidR="008D56F5" w:rsidRPr="00C614DB" w:rsidRDefault="00C614DB" w:rsidP="002224AC">
      <w:pPr>
        <w:rPr>
          <w:rFonts w:cstheme="minorHAnsi"/>
          <w:b/>
          <w:sz w:val="32"/>
          <w:szCs w:val="28"/>
        </w:rPr>
      </w:pPr>
      <w:r>
        <w:rPr>
          <w:rFonts w:cstheme="minorHAnsi"/>
          <w:b/>
          <w:sz w:val="32"/>
          <w:szCs w:val="28"/>
        </w:rPr>
        <w:t xml:space="preserve">A. </w:t>
      </w:r>
      <w:r w:rsidR="008D56F5" w:rsidRPr="00C614DB">
        <w:rPr>
          <w:rFonts w:cstheme="minorHAnsi"/>
          <w:b/>
          <w:sz w:val="32"/>
          <w:szCs w:val="28"/>
        </w:rPr>
        <w:t>INTRODUCTION</w:t>
      </w:r>
    </w:p>
    <w:p w14:paraId="30A428FB" w14:textId="0A1A4C22" w:rsidR="000E53A8" w:rsidRPr="00C614DB" w:rsidRDefault="000E53A8" w:rsidP="008D56F5">
      <w:pPr>
        <w:pStyle w:val="western"/>
        <w:spacing w:after="0" w:afterAutospacing="0"/>
        <w:rPr>
          <w:rFonts w:asciiTheme="minorHAnsi" w:hAnsiTheme="minorHAnsi" w:cs="Times New Roman"/>
          <w:sz w:val="24"/>
          <w:szCs w:val="24"/>
        </w:rPr>
      </w:pPr>
      <w:r w:rsidRPr="00C614DB">
        <w:rPr>
          <w:rFonts w:asciiTheme="minorHAnsi" w:hAnsiTheme="minorHAnsi" w:cs="Times New Roman"/>
          <w:sz w:val="24"/>
          <w:szCs w:val="24"/>
        </w:rPr>
        <w:t xml:space="preserve">This laboratory is one of </w:t>
      </w:r>
      <w:r w:rsidR="001E5BB6">
        <w:rPr>
          <w:rFonts w:asciiTheme="minorHAnsi" w:hAnsiTheme="minorHAnsi" w:cs="Times New Roman"/>
          <w:sz w:val="24"/>
          <w:szCs w:val="24"/>
        </w:rPr>
        <w:t>five</w:t>
      </w:r>
      <w:r w:rsidRPr="00C614DB">
        <w:rPr>
          <w:rFonts w:asciiTheme="minorHAnsi" w:hAnsiTheme="minorHAnsi" w:cs="Times New Roman"/>
          <w:sz w:val="24"/>
          <w:szCs w:val="24"/>
        </w:rPr>
        <w:t xml:space="preserve"> laboratories that will introduce you to the Kingdom Animalia.  On one hand, you will become aware of the major trends in the evolution of animals and will be able to list the major characteristics of each of the animal phyla.  On the other hand, you will be able to specifically name and describe the taxa within each of the animal phyla and will be able to identify details of the anatomy of specific representative organisms.  Dissections will be</w:t>
      </w:r>
      <w:r w:rsidR="00A5506E" w:rsidRPr="00C614DB">
        <w:rPr>
          <w:rFonts w:asciiTheme="minorHAnsi" w:hAnsiTheme="minorHAnsi" w:cs="Times New Roman"/>
          <w:sz w:val="24"/>
          <w:szCs w:val="24"/>
        </w:rPr>
        <w:t>come</w:t>
      </w:r>
      <w:r w:rsidRPr="00C614DB">
        <w:rPr>
          <w:rFonts w:asciiTheme="minorHAnsi" w:hAnsiTheme="minorHAnsi" w:cs="Times New Roman"/>
          <w:sz w:val="24"/>
          <w:szCs w:val="24"/>
        </w:rPr>
        <w:t xml:space="preserve"> an important activity in these laboratory exer</w:t>
      </w:r>
      <w:r w:rsidR="00A5506E" w:rsidRPr="00C614DB">
        <w:rPr>
          <w:rFonts w:asciiTheme="minorHAnsi" w:hAnsiTheme="minorHAnsi" w:cs="Times New Roman"/>
          <w:sz w:val="24"/>
          <w:szCs w:val="24"/>
        </w:rPr>
        <w:t>c</w:t>
      </w:r>
      <w:r w:rsidRPr="00C614DB">
        <w:rPr>
          <w:rFonts w:asciiTheme="minorHAnsi" w:hAnsiTheme="minorHAnsi" w:cs="Times New Roman"/>
          <w:sz w:val="24"/>
          <w:szCs w:val="24"/>
        </w:rPr>
        <w:t>ises.  In some cases, we will be looking at microscope slides in the lab.  In most cases, you will be guided towards images that can be found online that will reinforce the content found in this handout.</w:t>
      </w:r>
    </w:p>
    <w:p w14:paraId="24C4FEF3" w14:textId="77777777" w:rsidR="008631F6" w:rsidRDefault="008631F6" w:rsidP="008D56F5">
      <w:pPr>
        <w:tabs>
          <w:tab w:val="left" w:pos="2268"/>
        </w:tabs>
        <w:rPr>
          <w:rFonts w:cstheme="minorHAnsi"/>
          <w:b/>
          <w:sz w:val="32"/>
        </w:rPr>
      </w:pPr>
    </w:p>
    <w:p w14:paraId="34757AFB" w14:textId="77777777" w:rsidR="008D56F5" w:rsidRDefault="007B0E59" w:rsidP="008D56F5">
      <w:pPr>
        <w:rPr>
          <w:rFonts w:cstheme="minorHAnsi"/>
          <w:b/>
          <w:sz w:val="28"/>
        </w:rPr>
      </w:pPr>
      <w:r>
        <w:rPr>
          <w:rFonts w:cstheme="minorHAnsi"/>
          <w:b/>
          <w:sz w:val="28"/>
        </w:rPr>
        <w:t>A</w:t>
      </w:r>
      <w:r w:rsidR="008D56F5" w:rsidRPr="008D56F5">
        <w:rPr>
          <w:rFonts w:cstheme="minorHAnsi"/>
          <w:b/>
          <w:sz w:val="28"/>
        </w:rPr>
        <w:t>.</w:t>
      </w:r>
      <w:r w:rsidR="008D56F5">
        <w:rPr>
          <w:rFonts w:cstheme="minorHAnsi"/>
          <w:b/>
          <w:sz w:val="28"/>
        </w:rPr>
        <w:t xml:space="preserve">1.  KINGDOM </w:t>
      </w:r>
      <w:r w:rsidR="000E53A8">
        <w:rPr>
          <w:rFonts w:cstheme="minorHAnsi"/>
          <w:b/>
          <w:sz w:val="28"/>
        </w:rPr>
        <w:t>ANIMALIA</w:t>
      </w:r>
      <w:r w:rsidR="008D56F5">
        <w:rPr>
          <w:rFonts w:cstheme="minorHAnsi"/>
          <w:b/>
          <w:sz w:val="28"/>
        </w:rPr>
        <w:t xml:space="preserve"> CHARACTERISTICS</w:t>
      </w:r>
    </w:p>
    <w:p w14:paraId="19FBCCB2" w14:textId="77777777" w:rsidR="008D56F5" w:rsidRPr="008D56F5" w:rsidRDefault="008D56F5" w:rsidP="008D56F5">
      <w:pPr>
        <w:rPr>
          <w:rFonts w:cstheme="minorHAnsi"/>
          <w:b/>
          <w:sz w:val="28"/>
        </w:rPr>
      </w:pPr>
    </w:p>
    <w:p w14:paraId="6BE89683" w14:textId="77777777" w:rsidR="002224AC" w:rsidRPr="00C614DB" w:rsidRDefault="002224AC" w:rsidP="002224AC">
      <w:pPr>
        <w:rPr>
          <w:rFonts w:cstheme="minorHAnsi"/>
        </w:rPr>
      </w:pPr>
      <w:r w:rsidRPr="00C614DB">
        <w:rPr>
          <w:rFonts w:cstheme="minorHAnsi"/>
        </w:rPr>
        <w:t xml:space="preserve">The </w:t>
      </w:r>
      <w:r w:rsidRPr="00C614DB">
        <w:rPr>
          <w:rFonts w:cstheme="minorHAnsi"/>
          <w:b/>
        </w:rPr>
        <w:t xml:space="preserve">Kingdom </w:t>
      </w:r>
      <w:r w:rsidR="000E53A8" w:rsidRPr="00C614DB">
        <w:rPr>
          <w:rFonts w:cstheme="minorHAnsi"/>
          <w:b/>
        </w:rPr>
        <w:t>Animalia</w:t>
      </w:r>
      <w:r w:rsidRPr="00C614DB">
        <w:rPr>
          <w:rFonts w:cstheme="minorHAnsi"/>
        </w:rPr>
        <w:t xml:space="preserve"> is a group of organisms that are eukaryotic, </w:t>
      </w:r>
      <w:r w:rsidR="000E53A8" w:rsidRPr="00C614DB">
        <w:rPr>
          <w:rFonts w:cstheme="minorHAnsi"/>
        </w:rPr>
        <w:t>heterotrophic</w:t>
      </w:r>
      <w:r w:rsidRPr="00C614DB">
        <w:rPr>
          <w:rFonts w:cstheme="minorHAnsi"/>
        </w:rPr>
        <w:t xml:space="preserve"> </w:t>
      </w:r>
      <w:r w:rsidR="000E53A8" w:rsidRPr="00C614DB">
        <w:rPr>
          <w:rFonts w:cstheme="minorHAnsi"/>
        </w:rPr>
        <w:t>usually motile</w:t>
      </w:r>
      <w:r w:rsidRPr="00C614DB">
        <w:rPr>
          <w:rFonts w:cstheme="minorHAnsi"/>
        </w:rPr>
        <w:t xml:space="preserve">, and multicellular.  </w:t>
      </w:r>
    </w:p>
    <w:p w14:paraId="54E3153A" w14:textId="77777777" w:rsidR="002224AC" w:rsidRPr="00C614DB" w:rsidRDefault="002224AC" w:rsidP="002224AC">
      <w:pPr>
        <w:rPr>
          <w:rFonts w:cstheme="minorHAnsi"/>
        </w:rPr>
      </w:pPr>
    </w:p>
    <w:p w14:paraId="26B232CE" w14:textId="77777777" w:rsidR="002224AC" w:rsidRPr="00C614DB" w:rsidRDefault="002224AC" w:rsidP="00B84385">
      <w:pPr>
        <w:rPr>
          <w:rFonts w:cstheme="minorHAnsi"/>
        </w:rPr>
      </w:pPr>
      <w:r w:rsidRPr="00C614DB">
        <w:rPr>
          <w:rFonts w:cstheme="minorHAnsi"/>
        </w:rPr>
        <w:t xml:space="preserve">The </w:t>
      </w:r>
      <w:r w:rsidR="00B84385" w:rsidRPr="00C614DB">
        <w:rPr>
          <w:rFonts w:cstheme="minorHAnsi"/>
        </w:rPr>
        <w:t xml:space="preserve">Animalia are considered to have evolved out of the Kingdom Protista.  While most of the members of the Kingdom Animalia have </w:t>
      </w:r>
      <w:r w:rsidR="00B84385" w:rsidRPr="00C614DB">
        <w:rPr>
          <w:rFonts w:cstheme="minorHAnsi"/>
          <w:b/>
        </w:rPr>
        <w:t>tissues</w:t>
      </w:r>
      <w:r w:rsidR="00B84385" w:rsidRPr="00C614DB">
        <w:rPr>
          <w:rFonts w:cstheme="minorHAnsi"/>
        </w:rPr>
        <w:t xml:space="preserve">, there are a few animal groups that do not have tissues; these animals without tissues represent the most primitive animals </w:t>
      </w:r>
      <w:r w:rsidR="00501AF5" w:rsidRPr="00C614DB">
        <w:rPr>
          <w:rFonts w:cstheme="minorHAnsi"/>
        </w:rPr>
        <w:t>and</w:t>
      </w:r>
      <w:r w:rsidR="00B84385" w:rsidRPr="00C614DB">
        <w:rPr>
          <w:rFonts w:cstheme="minorHAnsi"/>
        </w:rPr>
        <w:t xml:space="preserve"> are </w:t>
      </w:r>
      <w:r w:rsidR="00501AF5" w:rsidRPr="00C614DB">
        <w:rPr>
          <w:rFonts w:cstheme="minorHAnsi"/>
        </w:rPr>
        <w:t>more</w:t>
      </w:r>
      <w:r w:rsidR="00B84385" w:rsidRPr="00C614DB">
        <w:rPr>
          <w:rFonts w:cstheme="minorHAnsi"/>
        </w:rPr>
        <w:t xml:space="preserve"> closely related to their </w:t>
      </w:r>
      <w:proofErr w:type="spellStart"/>
      <w:r w:rsidR="00B84385" w:rsidRPr="00C614DB">
        <w:rPr>
          <w:rFonts w:cstheme="minorHAnsi"/>
        </w:rPr>
        <w:t>protistan</w:t>
      </w:r>
      <w:proofErr w:type="spellEnd"/>
      <w:r w:rsidR="00B84385" w:rsidRPr="00C614DB">
        <w:rPr>
          <w:rFonts w:cstheme="minorHAnsi"/>
        </w:rPr>
        <w:t xml:space="preserve"> ancestors.  Animals without tissues are classified into the </w:t>
      </w:r>
      <w:proofErr w:type="spellStart"/>
      <w:r w:rsidR="00B84385" w:rsidRPr="00C614DB">
        <w:rPr>
          <w:rFonts w:cstheme="minorHAnsi"/>
          <w:b/>
        </w:rPr>
        <w:t>SubKingdom</w:t>
      </w:r>
      <w:proofErr w:type="spellEnd"/>
      <w:r w:rsidR="00B84385" w:rsidRPr="00C614DB">
        <w:rPr>
          <w:rFonts w:cstheme="minorHAnsi"/>
          <w:b/>
        </w:rPr>
        <w:t xml:space="preserve"> Parazoa</w:t>
      </w:r>
      <w:r w:rsidR="00B84385" w:rsidRPr="00C614DB">
        <w:rPr>
          <w:rFonts w:cstheme="minorHAnsi"/>
        </w:rPr>
        <w:t xml:space="preserve">.  This particular group includes </w:t>
      </w:r>
      <w:r w:rsidR="00B84385" w:rsidRPr="00C614DB">
        <w:rPr>
          <w:rFonts w:cstheme="minorHAnsi"/>
          <w:b/>
        </w:rPr>
        <w:t>Phylum Porifera</w:t>
      </w:r>
      <w:r w:rsidR="00B84385" w:rsidRPr="00C614DB">
        <w:rPr>
          <w:rFonts w:cstheme="minorHAnsi"/>
        </w:rPr>
        <w:t xml:space="preserve"> (the sponges) and a lesser known group called the Phylum Placozoa.  We will be exclusively dealing with the Phylum Porifera.</w:t>
      </w:r>
    </w:p>
    <w:p w14:paraId="1D53CF6C" w14:textId="77777777" w:rsidR="00B84385" w:rsidRPr="00C614DB" w:rsidRDefault="00B84385" w:rsidP="00B84385">
      <w:pPr>
        <w:rPr>
          <w:rFonts w:cstheme="minorHAnsi"/>
        </w:rPr>
      </w:pPr>
    </w:p>
    <w:p w14:paraId="334919C2" w14:textId="2B12863F" w:rsidR="002224AC" w:rsidRPr="00C614DB" w:rsidRDefault="00B84385" w:rsidP="002224AC">
      <w:pPr>
        <w:rPr>
          <w:rFonts w:cstheme="minorHAnsi"/>
        </w:rPr>
      </w:pPr>
      <w:r w:rsidRPr="00C614DB">
        <w:rPr>
          <w:rFonts w:cstheme="minorHAnsi"/>
        </w:rPr>
        <w:t>All</w:t>
      </w:r>
      <w:r w:rsidR="002224AC" w:rsidRPr="00C614DB">
        <w:rPr>
          <w:rFonts w:cstheme="minorHAnsi"/>
        </w:rPr>
        <w:t xml:space="preserve"> members of the Kingdom </w:t>
      </w:r>
      <w:r w:rsidRPr="00C614DB">
        <w:rPr>
          <w:rFonts w:cstheme="minorHAnsi"/>
        </w:rPr>
        <w:t>Animalia</w:t>
      </w:r>
      <w:r w:rsidR="002224AC" w:rsidRPr="00C614DB">
        <w:rPr>
          <w:rFonts w:cstheme="minorHAnsi"/>
        </w:rPr>
        <w:t xml:space="preserve"> have the same type of sexual life cycle</w:t>
      </w:r>
      <w:r w:rsidR="00A5506E" w:rsidRPr="00C614DB">
        <w:rPr>
          <w:rFonts w:cstheme="minorHAnsi"/>
        </w:rPr>
        <w:t xml:space="preserve">: a </w:t>
      </w:r>
      <w:r w:rsidR="00A5506E" w:rsidRPr="00C614DB">
        <w:rPr>
          <w:rFonts w:cstheme="minorHAnsi"/>
          <w:b/>
          <w:bCs/>
        </w:rPr>
        <w:t>gametic meiosis</w:t>
      </w:r>
      <w:r w:rsidR="00A5506E" w:rsidRPr="00C614DB">
        <w:rPr>
          <w:rFonts w:cstheme="minorHAnsi"/>
        </w:rPr>
        <w:t xml:space="preserve"> life cycle</w:t>
      </w:r>
      <w:r w:rsidR="002224AC" w:rsidRPr="00C614DB">
        <w:rPr>
          <w:rFonts w:cstheme="minorHAnsi"/>
        </w:rPr>
        <w:t xml:space="preserve">.  You will remember that a sexual life cycle has two critical components: </w:t>
      </w:r>
      <w:r w:rsidR="002224AC" w:rsidRPr="00C614DB">
        <w:rPr>
          <w:rFonts w:cstheme="minorHAnsi"/>
          <w:b/>
        </w:rPr>
        <w:t>syngamy</w:t>
      </w:r>
      <w:r w:rsidR="002224AC" w:rsidRPr="00C614DB">
        <w:rPr>
          <w:rFonts w:cstheme="minorHAnsi"/>
        </w:rPr>
        <w:t xml:space="preserve"> (fertilization) and </w:t>
      </w:r>
      <w:r w:rsidR="002224AC" w:rsidRPr="00C614DB">
        <w:rPr>
          <w:rFonts w:cstheme="minorHAnsi"/>
          <w:b/>
        </w:rPr>
        <w:t>meiosis</w:t>
      </w:r>
      <w:r w:rsidR="002224AC" w:rsidRPr="00C614DB">
        <w:rPr>
          <w:rFonts w:cstheme="minorHAnsi"/>
        </w:rPr>
        <w:t xml:space="preserve">.  Syngamy multiplies chromosome number, while meiosis reduces chromosome number.  In the Kingdom </w:t>
      </w:r>
      <w:r w:rsidRPr="00C614DB">
        <w:rPr>
          <w:rFonts w:cstheme="minorHAnsi"/>
        </w:rPr>
        <w:t>Animalia</w:t>
      </w:r>
      <w:r w:rsidR="002224AC" w:rsidRPr="00C614DB">
        <w:rPr>
          <w:rFonts w:cstheme="minorHAnsi"/>
        </w:rPr>
        <w:t xml:space="preserve">, the life cycle </w:t>
      </w:r>
      <w:r w:rsidRPr="00C614DB">
        <w:rPr>
          <w:rFonts w:cstheme="minorHAnsi"/>
        </w:rPr>
        <w:t xml:space="preserve">is dominated by a diploid sexually-reproductive individual.  Gametes (sex cells) are produced by meiosis in </w:t>
      </w:r>
      <w:r w:rsidRPr="00C614DB">
        <w:rPr>
          <w:rFonts w:cstheme="minorHAnsi"/>
          <w:b/>
        </w:rPr>
        <w:t>gonads</w:t>
      </w:r>
      <w:r w:rsidRPr="00C614DB">
        <w:rPr>
          <w:rFonts w:cstheme="minorHAnsi"/>
        </w:rPr>
        <w:t xml:space="preserve"> (sex organs).  Hence, the </w:t>
      </w:r>
      <w:r w:rsidR="00A5506E" w:rsidRPr="00C614DB">
        <w:rPr>
          <w:rFonts w:cstheme="minorHAnsi"/>
        </w:rPr>
        <w:t>name</w:t>
      </w:r>
      <w:r w:rsidRPr="00C614DB">
        <w:rPr>
          <w:rFonts w:cstheme="minorHAnsi"/>
        </w:rPr>
        <w:t xml:space="preserve"> </w:t>
      </w:r>
      <w:r w:rsidRPr="00C614DB">
        <w:rPr>
          <w:rFonts w:cstheme="minorHAnsi"/>
          <w:bCs/>
        </w:rPr>
        <w:t>gametic meiosis</w:t>
      </w:r>
      <w:r w:rsidRPr="00C614DB">
        <w:rPr>
          <w:rFonts w:cstheme="minorHAnsi"/>
        </w:rPr>
        <w:t xml:space="preserve"> life cycle.</w:t>
      </w:r>
    </w:p>
    <w:p w14:paraId="166DF1CF" w14:textId="77777777" w:rsidR="002224AC" w:rsidRPr="00C614DB" w:rsidRDefault="002224AC" w:rsidP="002224AC">
      <w:pPr>
        <w:rPr>
          <w:rFonts w:cstheme="minorHAnsi"/>
        </w:rPr>
      </w:pPr>
    </w:p>
    <w:p w14:paraId="12E24CDF" w14:textId="003235D2" w:rsidR="00884684" w:rsidRPr="00C614DB" w:rsidRDefault="00884684" w:rsidP="00884684">
      <w:pPr>
        <w:rPr>
          <w:rFonts w:cstheme="minorHAnsi"/>
        </w:rPr>
      </w:pPr>
      <w:r w:rsidRPr="00C614DB">
        <w:rPr>
          <w:rFonts w:cstheme="minorHAnsi"/>
          <w:b/>
        </w:rPr>
        <w:t xml:space="preserve">ON YOUR OWN: </w:t>
      </w:r>
      <w:r w:rsidRPr="00C614DB">
        <w:rPr>
          <w:rFonts w:cstheme="minorHAnsi"/>
        </w:rPr>
        <w:t>Do a Google search for “</w:t>
      </w:r>
      <w:r w:rsidR="00430E47" w:rsidRPr="00C614DB">
        <w:rPr>
          <w:rFonts w:cstheme="minorHAnsi"/>
          <w:b/>
        </w:rPr>
        <w:t>animal</w:t>
      </w:r>
      <w:r w:rsidRPr="00C614DB">
        <w:rPr>
          <w:rFonts w:cstheme="minorHAnsi"/>
          <w:b/>
        </w:rPr>
        <w:t xml:space="preserve"> life cycle”</w:t>
      </w:r>
      <w:r w:rsidRPr="00C614DB">
        <w:rPr>
          <w:rFonts w:cstheme="minorHAnsi"/>
        </w:rPr>
        <w:t xml:space="preserve"> </w:t>
      </w:r>
      <w:r w:rsidR="00B17BEA" w:rsidRPr="00C614DB">
        <w:rPr>
          <w:rFonts w:cstheme="minorHAnsi"/>
        </w:rPr>
        <w:t>a</w:t>
      </w:r>
      <w:r w:rsidRPr="00C614DB">
        <w:rPr>
          <w:rFonts w:cstheme="minorHAnsi"/>
        </w:rPr>
        <w:t xml:space="preserve">nd click on images.  You will see </w:t>
      </w:r>
      <w:r w:rsidR="00430E47" w:rsidRPr="00C614DB">
        <w:rPr>
          <w:rFonts w:cstheme="minorHAnsi"/>
        </w:rPr>
        <w:t>diagrams of a typical gametic meiosis life cycle.</w:t>
      </w:r>
    </w:p>
    <w:p w14:paraId="0EABC31C" w14:textId="77777777" w:rsidR="008D56F5" w:rsidRDefault="008D56F5" w:rsidP="002224AC">
      <w:pPr>
        <w:rPr>
          <w:rFonts w:cstheme="minorHAnsi"/>
          <w:sz w:val="28"/>
          <w:szCs w:val="28"/>
        </w:rPr>
      </w:pPr>
    </w:p>
    <w:p w14:paraId="6E68B035" w14:textId="77777777" w:rsidR="002224AC" w:rsidRDefault="008D56F5" w:rsidP="002224AC">
      <w:pPr>
        <w:rPr>
          <w:rFonts w:cstheme="minorHAnsi"/>
          <w:b/>
          <w:sz w:val="28"/>
        </w:rPr>
      </w:pPr>
      <w:r w:rsidRPr="008D56F5">
        <w:rPr>
          <w:rFonts w:cstheme="minorHAnsi"/>
          <w:b/>
          <w:sz w:val="28"/>
        </w:rPr>
        <w:t>A.</w:t>
      </w:r>
      <w:r w:rsidR="007B0E59">
        <w:rPr>
          <w:rFonts w:cstheme="minorHAnsi"/>
          <w:b/>
          <w:sz w:val="28"/>
        </w:rPr>
        <w:t>2</w:t>
      </w:r>
      <w:r>
        <w:rPr>
          <w:rFonts w:cstheme="minorHAnsi"/>
          <w:b/>
          <w:sz w:val="28"/>
        </w:rPr>
        <w:t xml:space="preserve">.  KINGDOM </w:t>
      </w:r>
      <w:r w:rsidR="00700AE8">
        <w:rPr>
          <w:rFonts w:cstheme="minorHAnsi"/>
          <w:b/>
          <w:sz w:val="28"/>
        </w:rPr>
        <w:t>ANIMALIA: AN INTRODUCTION TO</w:t>
      </w:r>
      <w:r>
        <w:rPr>
          <w:rFonts w:cstheme="minorHAnsi"/>
          <w:b/>
          <w:sz w:val="28"/>
        </w:rPr>
        <w:t xml:space="preserve"> DIVERSITY</w:t>
      </w:r>
    </w:p>
    <w:p w14:paraId="413CD372" w14:textId="77777777" w:rsidR="008D56F5" w:rsidRDefault="008D56F5" w:rsidP="002224AC">
      <w:pPr>
        <w:rPr>
          <w:rFonts w:cstheme="minorHAnsi"/>
          <w:sz w:val="28"/>
          <w:szCs w:val="28"/>
        </w:rPr>
      </w:pPr>
    </w:p>
    <w:p w14:paraId="55888F5C" w14:textId="163A536A" w:rsidR="00700AE8" w:rsidRPr="00C614DB" w:rsidRDefault="00700AE8" w:rsidP="00700AE8">
      <w:pPr>
        <w:rPr>
          <w:rFonts w:cstheme="minorHAnsi"/>
        </w:rPr>
      </w:pPr>
      <w:r w:rsidRPr="00C614DB">
        <w:rPr>
          <w:rFonts w:cstheme="minorHAnsi"/>
        </w:rPr>
        <w:t xml:space="preserve">We have already established that the animals evolved out of the Kingdom Protista.  We have </w:t>
      </w:r>
      <w:r w:rsidR="006F7914" w:rsidRPr="00C614DB">
        <w:rPr>
          <w:rFonts w:cstheme="minorHAnsi"/>
        </w:rPr>
        <w:t>also noted</w:t>
      </w:r>
      <w:r w:rsidRPr="00C614DB">
        <w:rPr>
          <w:rFonts w:cstheme="minorHAnsi"/>
        </w:rPr>
        <w:t xml:space="preserve"> that the Subkingdom Parazoa (which includes the sponges) represent</w:t>
      </w:r>
      <w:r w:rsidR="006F7914" w:rsidRPr="00C614DB">
        <w:rPr>
          <w:rFonts w:cstheme="minorHAnsi"/>
        </w:rPr>
        <w:t>s</w:t>
      </w:r>
      <w:r w:rsidRPr="00C614DB">
        <w:rPr>
          <w:rFonts w:cstheme="minorHAnsi"/>
        </w:rPr>
        <w:t xml:space="preserve"> the most </w:t>
      </w:r>
      <w:r w:rsidRPr="00C614DB">
        <w:rPr>
          <w:rFonts w:cstheme="minorHAnsi"/>
        </w:rPr>
        <w:lastRenderedPageBreak/>
        <w:t xml:space="preserve">primitive animals; animals without tissues.  What about animals with tissues?  A </w:t>
      </w:r>
      <w:r w:rsidRPr="00C614DB">
        <w:rPr>
          <w:rFonts w:cstheme="minorHAnsi"/>
          <w:b/>
        </w:rPr>
        <w:t>tissue</w:t>
      </w:r>
      <w:r w:rsidRPr="00C614DB">
        <w:rPr>
          <w:rFonts w:cstheme="minorHAnsi"/>
        </w:rPr>
        <w:t xml:space="preserve"> is a group of cells of similar appear and function</w:t>
      </w:r>
      <w:r w:rsidR="00B17BEA" w:rsidRPr="00C614DB">
        <w:rPr>
          <w:rFonts w:cstheme="minorHAnsi"/>
        </w:rPr>
        <w:t>; these same cells will have a degree of interdependency (the cells cannot live or function independently of each other)</w:t>
      </w:r>
      <w:r w:rsidRPr="00C614DB">
        <w:rPr>
          <w:rFonts w:cstheme="minorHAnsi"/>
        </w:rPr>
        <w:t xml:space="preserve">.  Animals with tissues are called Eumetazoans; they are placed into the </w:t>
      </w:r>
      <w:r w:rsidRPr="00C614DB">
        <w:rPr>
          <w:rFonts w:cstheme="minorHAnsi"/>
          <w:b/>
        </w:rPr>
        <w:t>Subkingdom Eumetazoa</w:t>
      </w:r>
      <w:r w:rsidRPr="00C614DB">
        <w:rPr>
          <w:rFonts w:cstheme="minorHAnsi"/>
        </w:rPr>
        <w:t xml:space="preserve">.  Tissues in an animal include the </w:t>
      </w:r>
      <w:r w:rsidR="00B17BEA" w:rsidRPr="00C614DB">
        <w:rPr>
          <w:rFonts w:cstheme="minorHAnsi"/>
          <w:b/>
        </w:rPr>
        <w:t>mature</w:t>
      </w:r>
      <w:r w:rsidRPr="00C614DB">
        <w:rPr>
          <w:rFonts w:cstheme="minorHAnsi"/>
          <w:b/>
        </w:rPr>
        <w:t xml:space="preserve"> tissues</w:t>
      </w:r>
      <w:r w:rsidRPr="00C614DB">
        <w:rPr>
          <w:rFonts w:cstheme="minorHAnsi"/>
        </w:rPr>
        <w:t xml:space="preserve"> that contribute to the animal</w:t>
      </w:r>
      <w:r w:rsidR="006F7914" w:rsidRPr="00C614DB">
        <w:rPr>
          <w:rFonts w:cstheme="minorHAnsi"/>
        </w:rPr>
        <w:t>’</w:t>
      </w:r>
      <w:r w:rsidRPr="00C614DB">
        <w:rPr>
          <w:rFonts w:cstheme="minorHAnsi"/>
        </w:rPr>
        <w:t xml:space="preserve">s ability to live (nervous tissue, muscle tissue, epithelial tissue, and connective tissue) and the </w:t>
      </w:r>
      <w:r w:rsidRPr="00C614DB">
        <w:rPr>
          <w:rFonts w:cstheme="minorHAnsi"/>
          <w:b/>
        </w:rPr>
        <w:t>embryonic tissues</w:t>
      </w:r>
      <w:r w:rsidRPr="00C614DB">
        <w:rPr>
          <w:rFonts w:cstheme="minorHAnsi"/>
        </w:rPr>
        <w:t xml:space="preserve"> that first develop during embryonic development of the individual.  We are about to identify the three embryonic tissue types found in eumetazoans.  We will describe how they arise and what they do for the individual.  In later lab exercises, we will come to understand that the embryonic tissue types will be key to understanding more about the evolution of animals.</w:t>
      </w:r>
    </w:p>
    <w:p w14:paraId="72F0992E" w14:textId="77777777" w:rsidR="006D756F" w:rsidRPr="00C614DB" w:rsidRDefault="006D756F" w:rsidP="00700AE8">
      <w:pPr>
        <w:rPr>
          <w:rFonts w:cstheme="minorHAnsi"/>
          <w:b/>
        </w:rPr>
      </w:pPr>
    </w:p>
    <w:p w14:paraId="133174F9" w14:textId="77777777" w:rsidR="002224AC" w:rsidRDefault="00501AF5" w:rsidP="002224AC">
      <w:pPr>
        <w:rPr>
          <w:rFonts w:cstheme="minorHAnsi"/>
          <w:b/>
          <w:sz w:val="28"/>
          <w:szCs w:val="28"/>
        </w:rPr>
      </w:pPr>
      <w:r>
        <w:rPr>
          <w:rFonts w:cstheme="minorHAnsi"/>
          <w:b/>
          <w:sz w:val="28"/>
          <w:szCs w:val="28"/>
        </w:rPr>
        <w:t xml:space="preserve">A.3. KINGDOM ANIMALIA: </w:t>
      </w:r>
      <w:r w:rsidR="006D756F">
        <w:rPr>
          <w:rFonts w:cstheme="minorHAnsi"/>
          <w:b/>
          <w:sz w:val="28"/>
          <w:szCs w:val="28"/>
        </w:rPr>
        <w:t>EMBRYONIC DEVELOPMENT AND EMBRYONIC TISSUES.</w:t>
      </w:r>
    </w:p>
    <w:p w14:paraId="6B61204A" w14:textId="77777777" w:rsidR="00CD23E7" w:rsidRDefault="00CD23E7" w:rsidP="002224AC">
      <w:pPr>
        <w:rPr>
          <w:rFonts w:cstheme="minorHAnsi"/>
          <w:b/>
          <w:sz w:val="28"/>
          <w:szCs w:val="28"/>
        </w:rPr>
      </w:pPr>
    </w:p>
    <w:p w14:paraId="08209AB1" w14:textId="77777777" w:rsidR="004057BE" w:rsidRPr="00C614DB" w:rsidRDefault="006F7914" w:rsidP="002224AC">
      <w:pPr>
        <w:rPr>
          <w:rFonts w:cstheme="minorHAnsi"/>
        </w:rPr>
      </w:pPr>
      <w:r w:rsidRPr="00C614DB">
        <w:rPr>
          <w:rFonts w:cstheme="minorHAnsi"/>
        </w:rPr>
        <w:t>Animal development begins with the fertilization of an egg cell.  Syngamy results in the formation of a zygote</w:t>
      </w:r>
      <w:r w:rsidR="00E165A6" w:rsidRPr="00C614DB">
        <w:rPr>
          <w:rFonts w:cstheme="minorHAnsi"/>
        </w:rPr>
        <w:t xml:space="preserve">.  The zygote divides by mitosis, producing a solid ball of cells, called the </w:t>
      </w:r>
      <w:r w:rsidR="00E165A6" w:rsidRPr="00C614DB">
        <w:rPr>
          <w:rFonts w:cstheme="minorHAnsi"/>
          <w:b/>
        </w:rPr>
        <w:t>morula</w:t>
      </w:r>
      <w:r w:rsidR="00E165A6" w:rsidRPr="00C614DB">
        <w:rPr>
          <w:rFonts w:cstheme="minorHAnsi"/>
        </w:rPr>
        <w:t xml:space="preserve">.  The cell divisions within the morula occur so rapidly that the solid ball becomes hollow, called the </w:t>
      </w:r>
      <w:r w:rsidR="00E165A6" w:rsidRPr="00C614DB">
        <w:rPr>
          <w:rFonts w:cstheme="minorHAnsi"/>
          <w:b/>
        </w:rPr>
        <w:t>blastula</w:t>
      </w:r>
      <w:r w:rsidR="00E165A6" w:rsidRPr="00C614DB">
        <w:rPr>
          <w:rFonts w:cstheme="minorHAnsi"/>
        </w:rPr>
        <w:t>. Continued cell divisions lead to an in</w:t>
      </w:r>
      <w:r w:rsidR="00884684" w:rsidRPr="00C614DB">
        <w:rPr>
          <w:rFonts w:cstheme="minorHAnsi"/>
        </w:rPr>
        <w:t>-</w:t>
      </w:r>
      <w:r w:rsidR="00E165A6" w:rsidRPr="00C614DB">
        <w:rPr>
          <w:rFonts w:cstheme="minorHAnsi"/>
        </w:rPr>
        <w:t xml:space="preserve">pocketing of the blastula with the resulting formation of the </w:t>
      </w:r>
      <w:r w:rsidR="00E165A6" w:rsidRPr="00C614DB">
        <w:rPr>
          <w:rFonts w:cstheme="minorHAnsi"/>
          <w:b/>
        </w:rPr>
        <w:t>gut</w:t>
      </w:r>
      <w:r w:rsidR="00E165A6" w:rsidRPr="00C614DB">
        <w:rPr>
          <w:rFonts w:cstheme="minorHAnsi"/>
        </w:rPr>
        <w:t xml:space="preserve">.  At this point, the embryo is called a </w:t>
      </w:r>
      <w:r w:rsidR="00E165A6" w:rsidRPr="00C614DB">
        <w:rPr>
          <w:rFonts w:cstheme="minorHAnsi"/>
          <w:b/>
        </w:rPr>
        <w:t>gastrula</w:t>
      </w:r>
      <w:r w:rsidR="00E165A6" w:rsidRPr="00C614DB">
        <w:rPr>
          <w:rFonts w:cstheme="minorHAnsi"/>
        </w:rPr>
        <w:t xml:space="preserve"> and the outermost cells of the embryo are called </w:t>
      </w:r>
      <w:r w:rsidR="00E165A6" w:rsidRPr="00C614DB">
        <w:rPr>
          <w:rFonts w:cstheme="minorHAnsi"/>
          <w:b/>
        </w:rPr>
        <w:t>ectoderm</w:t>
      </w:r>
      <w:r w:rsidR="00E165A6" w:rsidRPr="00C614DB">
        <w:rPr>
          <w:rFonts w:cstheme="minorHAnsi"/>
        </w:rPr>
        <w:t>, while the innermost cells</w:t>
      </w:r>
      <w:r w:rsidR="00884684" w:rsidRPr="00C614DB">
        <w:rPr>
          <w:rFonts w:cstheme="minorHAnsi"/>
        </w:rPr>
        <w:t xml:space="preserve"> (lining the gut) are called </w:t>
      </w:r>
      <w:r w:rsidR="00884684" w:rsidRPr="00C614DB">
        <w:rPr>
          <w:rFonts w:cstheme="minorHAnsi"/>
          <w:b/>
        </w:rPr>
        <w:t>endoderm</w:t>
      </w:r>
      <w:r w:rsidR="00884684" w:rsidRPr="00C614DB">
        <w:rPr>
          <w:rFonts w:cstheme="minorHAnsi"/>
        </w:rPr>
        <w:t xml:space="preserve">.  Ectoderm, endoderm, and mesoderm (which forms a little bit later in embryonic development) are the three </w:t>
      </w:r>
      <w:r w:rsidR="00884684" w:rsidRPr="00C614DB">
        <w:rPr>
          <w:rFonts w:cstheme="minorHAnsi"/>
          <w:b/>
        </w:rPr>
        <w:t>embryonic tissues</w:t>
      </w:r>
      <w:r w:rsidR="00884684" w:rsidRPr="00C614DB">
        <w:rPr>
          <w:rFonts w:cstheme="minorHAnsi"/>
        </w:rPr>
        <w:t xml:space="preserve"> found in most animals.  These embryonic tissues, sometimes called </w:t>
      </w:r>
      <w:r w:rsidR="00884684" w:rsidRPr="00C614DB">
        <w:rPr>
          <w:rFonts w:cstheme="minorHAnsi"/>
          <w:b/>
        </w:rPr>
        <w:t>germ layers</w:t>
      </w:r>
      <w:r w:rsidR="00884684" w:rsidRPr="00C614DB">
        <w:rPr>
          <w:rFonts w:cstheme="minorHAnsi"/>
        </w:rPr>
        <w:t xml:space="preserve"> are composed of cells that will divide and form the functional tissues found in the individual.  In other words, the embryonic tissues are responsible for generating the mature tissues in the organism.</w:t>
      </w:r>
    </w:p>
    <w:p w14:paraId="65DB29AD" w14:textId="77777777" w:rsidR="00430E47" w:rsidRPr="00C614DB" w:rsidRDefault="00430E47" w:rsidP="002224AC">
      <w:pPr>
        <w:rPr>
          <w:rFonts w:cstheme="minorHAnsi"/>
        </w:rPr>
      </w:pPr>
    </w:p>
    <w:p w14:paraId="23DAC697" w14:textId="77777777" w:rsidR="00430E47" w:rsidRPr="00C614DB" w:rsidRDefault="00430E47" w:rsidP="002224AC">
      <w:pPr>
        <w:rPr>
          <w:rFonts w:cstheme="minorHAnsi"/>
        </w:rPr>
      </w:pPr>
      <w:r w:rsidRPr="00C614DB">
        <w:rPr>
          <w:rFonts w:cstheme="minorHAnsi"/>
        </w:rPr>
        <w:t xml:space="preserve">It </w:t>
      </w:r>
      <w:r w:rsidR="00501AF5" w:rsidRPr="00C614DB">
        <w:rPr>
          <w:rFonts w:cstheme="minorHAnsi"/>
        </w:rPr>
        <w:t>should</w:t>
      </w:r>
      <w:r w:rsidRPr="00C614DB">
        <w:rPr>
          <w:rFonts w:cstheme="minorHAnsi"/>
        </w:rPr>
        <w:t xml:space="preserve"> be noted that there is one group of animals that is characterized as having only two of the three embryonic tissues.  The jellyfish phylum (</w:t>
      </w:r>
      <w:r w:rsidRPr="00C614DB">
        <w:rPr>
          <w:rFonts w:cstheme="minorHAnsi"/>
          <w:b/>
        </w:rPr>
        <w:t>Phylum Cnidaria</w:t>
      </w:r>
      <w:r w:rsidRPr="00C614DB">
        <w:rPr>
          <w:rFonts w:cstheme="minorHAnsi"/>
        </w:rPr>
        <w:t xml:space="preserve">) is described as being diploblastic (“two layers”) and demonstrates just ectoderm and endoderm.  We will discuss more of this when we cover the jellyfish phylum in more detail. On the other hand, the far majority of eumetazoans (animals with tissues) are </w:t>
      </w:r>
      <w:r w:rsidRPr="00C614DB">
        <w:rPr>
          <w:rFonts w:cstheme="minorHAnsi"/>
          <w:b/>
        </w:rPr>
        <w:t>triploblastic</w:t>
      </w:r>
      <w:r w:rsidRPr="00C614DB">
        <w:rPr>
          <w:rFonts w:cstheme="minorHAnsi"/>
        </w:rPr>
        <w:t>, having all three germ layers.</w:t>
      </w:r>
    </w:p>
    <w:p w14:paraId="1B01422F" w14:textId="77777777" w:rsidR="0018385A" w:rsidRPr="00C614DB" w:rsidRDefault="0018385A" w:rsidP="002224AC">
      <w:pPr>
        <w:rPr>
          <w:rFonts w:cstheme="minorHAnsi"/>
        </w:rPr>
      </w:pPr>
    </w:p>
    <w:p w14:paraId="1A54C8D0" w14:textId="77777777" w:rsidR="0018385A" w:rsidRPr="00C614DB" w:rsidRDefault="0018385A" w:rsidP="0018385A">
      <w:pPr>
        <w:rPr>
          <w:rFonts w:cstheme="minorHAnsi"/>
        </w:rPr>
      </w:pPr>
      <w:r w:rsidRPr="00C614DB">
        <w:rPr>
          <w:rFonts w:cstheme="minorHAnsi"/>
          <w:b/>
        </w:rPr>
        <w:t xml:space="preserve">ON YOUR OWN: </w:t>
      </w:r>
      <w:r w:rsidRPr="00C614DB">
        <w:rPr>
          <w:rFonts w:cstheme="minorHAnsi"/>
        </w:rPr>
        <w:t>Do a Google search for “</w:t>
      </w:r>
      <w:r w:rsidR="00430E47" w:rsidRPr="00C614DB">
        <w:rPr>
          <w:rFonts w:cstheme="minorHAnsi"/>
          <w:b/>
        </w:rPr>
        <w:t xml:space="preserve">animal embryonic </w:t>
      </w:r>
      <w:proofErr w:type="gramStart"/>
      <w:r w:rsidR="00430E47" w:rsidRPr="00C614DB">
        <w:rPr>
          <w:rFonts w:cstheme="minorHAnsi"/>
          <w:b/>
        </w:rPr>
        <w:t>development</w:t>
      </w:r>
      <w:r w:rsidRPr="00C614DB">
        <w:rPr>
          <w:rFonts w:cstheme="minorHAnsi"/>
          <w:b/>
        </w:rPr>
        <w:t>”</w:t>
      </w:r>
      <w:r w:rsidRPr="00C614DB">
        <w:rPr>
          <w:rFonts w:cstheme="minorHAnsi"/>
        </w:rPr>
        <w:t xml:space="preserve">  and</w:t>
      </w:r>
      <w:proofErr w:type="gramEnd"/>
      <w:r w:rsidRPr="00C614DB">
        <w:rPr>
          <w:rFonts w:cstheme="minorHAnsi"/>
        </w:rPr>
        <w:t xml:space="preserve"> click on images.  You will see </w:t>
      </w:r>
      <w:r w:rsidR="00430E47" w:rsidRPr="00C614DB">
        <w:rPr>
          <w:rFonts w:cstheme="minorHAnsi"/>
        </w:rPr>
        <w:t>a number of diagrams that illustrate embryonic development as described above</w:t>
      </w:r>
      <w:r w:rsidRPr="00C614DB">
        <w:rPr>
          <w:rFonts w:cstheme="minorHAnsi"/>
        </w:rPr>
        <w:t>.</w:t>
      </w:r>
    </w:p>
    <w:p w14:paraId="41A88ED5" w14:textId="77777777" w:rsidR="0018385A" w:rsidRPr="00C614DB" w:rsidRDefault="0018385A" w:rsidP="0018385A">
      <w:pPr>
        <w:rPr>
          <w:rFonts w:cstheme="minorHAnsi"/>
        </w:rPr>
      </w:pPr>
    </w:p>
    <w:p w14:paraId="7A7C4EDA" w14:textId="77777777" w:rsidR="00430E47" w:rsidRPr="00C614DB" w:rsidRDefault="00430E47" w:rsidP="00430E47">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 xml:space="preserve">diploblastic vs. </w:t>
      </w:r>
      <w:proofErr w:type="gramStart"/>
      <w:r w:rsidRPr="00C614DB">
        <w:rPr>
          <w:rFonts w:cstheme="minorHAnsi"/>
          <w:b/>
        </w:rPr>
        <w:t>triploblastic”</w:t>
      </w:r>
      <w:r w:rsidRPr="00C614DB">
        <w:rPr>
          <w:rFonts w:cstheme="minorHAnsi"/>
        </w:rPr>
        <w:t xml:space="preserve">  and</w:t>
      </w:r>
      <w:proofErr w:type="gramEnd"/>
      <w:r w:rsidRPr="00C614DB">
        <w:rPr>
          <w:rFonts w:cstheme="minorHAnsi"/>
        </w:rPr>
        <w:t xml:space="preserve"> click on images.  You will see a number of labeled diagrams </w:t>
      </w:r>
      <w:r w:rsidR="00BF62A7" w:rsidRPr="00C614DB">
        <w:rPr>
          <w:rFonts w:cstheme="minorHAnsi"/>
        </w:rPr>
        <w:t>contrasting diploblastic versus triploblastic structure of an animal embryo.</w:t>
      </w:r>
    </w:p>
    <w:p w14:paraId="0DE9FA5C" w14:textId="5322EBB1" w:rsidR="0018385A" w:rsidRDefault="0018385A" w:rsidP="0018385A">
      <w:pPr>
        <w:rPr>
          <w:rFonts w:cstheme="minorHAnsi"/>
          <w:sz w:val="28"/>
          <w:szCs w:val="28"/>
        </w:rPr>
      </w:pPr>
    </w:p>
    <w:p w14:paraId="7DB8C56E" w14:textId="347B0EE3" w:rsidR="00C614DB" w:rsidRDefault="00C614DB" w:rsidP="0018385A">
      <w:pPr>
        <w:rPr>
          <w:rFonts w:cstheme="minorHAnsi"/>
          <w:sz w:val="28"/>
          <w:szCs w:val="28"/>
        </w:rPr>
      </w:pPr>
    </w:p>
    <w:p w14:paraId="6FF6F31A" w14:textId="6FD92813" w:rsidR="00C614DB" w:rsidRDefault="00C614DB" w:rsidP="0018385A">
      <w:pPr>
        <w:rPr>
          <w:rFonts w:cstheme="minorHAnsi"/>
          <w:sz w:val="28"/>
          <w:szCs w:val="28"/>
        </w:rPr>
      </w:pPr>
    </w:p>
    <w:p w14:paraId="78E35603" w14:textId="77777777" w:rsidR="00C614DB" w:rsidRDefault="00C614DB" w:rsidP="0018385A">
      <w:pPr>
        <w:rPr>
          <w:rFonts w:cstheme="minorHAnsi"/>
          <w:sz w:val="28"/>
          <w:szCs w:val="28"/>
        </w:rPr>
      </w:pPr>
    </w:p>
    <w:p w14:paraId="4EA3FD46" w14:textId="6F5EF895" w:rsidR="00C614DB" w:rsidRPr="00C614DB" w:rsidRDefault="00C614DB" w:rsidP="00C614DB">
      <w:pPr>
        <w:rPr>
          <w:rFonts w:cstheme="minorHAnsi"/>
          <w:b/>
          <w:sz w:val="32"/>
          <w:szCs w:val="28"/>
        </w:rPr>
      </w:pPr>
      <w:r>
        <w:rPr>
          <w:rFonts w:cstheme="minorHAnsi"/>
          <w:b/>
          <w:sz w:val="32"/>
          <w:szCs w:val="28"/>
        </w:rPr>
        <w:lastRenderedPageBreak/>
        <w:t>B. PHYLUM PORIFERA (SPONGES)</w:t>
      </w:r>
    </w:p>
    <w:p w14:paraId="2E798410" w14:textId="06CC3168" w:rsidR="00C614DB" w:rsidRDefault="00C614DB" w:rsidP="002224AC">
      <w:pPr>
        <w:rPr>
          <w:rFonts w:cstheme="minorHAnsi"/>
          <w:b/>
          <w:sz w:val="28"/>
        </w:rPr>
      </w:pPr>
    </w:p>
    <w:p w14:paraId="62902338" w14:textId="77777777" w:rsidR="00C614DB" w:rsidRDefault="00C614DB" w:rsidP="002224AC">
      <w:pPr>
        <w:rPr>
          <w:rFonts w:cstheme="minorHAnsi"/>
          <w:b/>
          <w:sz w:val="28"/>
        </w:rPr>
      </w:pPr>
    </w:p>
    <w:p w14:paraId="643643F5" w14:textId="56FC774C" w:rsidR="008631F6" w:rsidRDefault="00501AF5" w:rsidP="002224AC">
      <w:pPr>
        <w:rPr>
          <w:rFonts w:cstheme="minorHAnsi"/>
          <w:b/>
          <w:sz w:val="28"/>
        </w:rPr>
      </w:pPr>
      <w:r>
        <w:rPr>
          <w:rFonts w:cstheme="minorHAnsi"/>
          <w:b/>
          <w:sz w:val="28"/>
        </w:rPr>
        <w:t>B</w:t>
      </w:r>
      <w:r w:rsidR="00BF62A7" w:rsidRPr="008D56F5">
        <w:rPr>
          <w:rFonts w:cstheme="minorHAnsi"/>
          <w:b/>
          <w:sz w:val="28"/>
        </w:rPr>
        <w:t>.</w:t>
      </w:r>
      <w:r>
        <w:rPr>
          <w:rFonts w:cstheme="minorHAnsi"/>
          <w:b/>
          <w:sz w:val="28"/>
        </w:rPr>
        <w:t>1</w:t>
      </w:r>
      <w:r w:rsidR="00BF62A7">
        <w:rPr>
          <w:rFonts w:cstheme="minorHAnsi"/>
          <w:b/>
          <w:sz w:val="28"/>
        </w:rPr>
        <w:t>.  PHYLUM PORIFERA</w:t>
      </w:r>
      <w:r w:rsidR="00633D21">
        <w:rPr>
          <w:rFonts w:cstheme="minorHAnsi"/>
          <w:b/>
          <w:sz w:val="28"/>
        </w:rPr>
        <w:t>: STRUCTURE</w:t>
      </w:r>
    </w:p>
    <w:p w14:paraId="10D9F21C" w14:textId="77777777" w:rsidR="00BF62A7" w:rsidRDefault="00BF62A7" w:rsidP="002224AC">
      <w:pPr>
        <w:rPr>
          <w:rFonts w:cstheme="minorHAnsi"/>
          <w:b/>
          <w:sz w:val="28"/>
        </w:rPr>
      </w:pPr>
    </w:p>
    <w:p w14:paraId="1429E96D" w14:textId="77777777" w:rsidR="00BF62A7" w:rsidRPr="00C614DB" w:rsidRDefault="00BF62A7" w:rsidP="002224AC">
      <w:pPr>
        <w:rPr>
          <w:rFonts w:cstheme="minorHAnsi"/>
          <w:szCs w:val="22"/>
        </w:rPr>
      </w:pPr>
      <w:r w:rsidRPr="00C614DB">
        <w:rPr>
          <w:rFonts w:cstheme="minorHAnsi"/>
          <w:szCs w:val="22"/>
        </w:rPr>
        <w:t>The Phylum Porifera (the sponges) a</w:t>
      </w:r>
      <w:r w:rsidR="00AF1007" w:rsidRPr="00C614DB">
        <w:rPr>
          <w:rFonts w:cstheme="minorHAnsi"/>
          <w:szCs w:val="22"/>
        </w:rPr>
        <w:t xml:space="preserve">re animals that have no tissues; they are classified as </w:t>
      </w:r>
      <w:proofErr w:type="spellStart"/>
      <w:r w:rsidR="00AF1007" w:rsidRPr="00C614DB">
        <w:rPr>
          <w:rFonts w:cstheme="minorHAnsi"/>
          <w:szCs w:val="22"/>
        </w:rPr>
        <w:t>Parazoans</w:t>
      </w:r>
      <w:proofErr w:type="spellEnd"/>
      <w:r w:rsidR="00AF1007" w:rsidRPr="00C614DB">
        <w:rPr>
          <w:rFonts w:cstheme="minorHAnsi"/>
          <w:szCs w:val="22"/>
        </w:rPr>
        <w:t xml:space="preserve"> (Subkingdom Parazoa).  Sponges are aquatic organisms (found more frequently in marine environments, less frequently in freshwater environments).  Sponges are </w:t>
      </w:r>
      <w:r w:rsidR="00AF1007" w:rsidRPr="00C614DB">
        <w:rPr>
          <w:rFonts w:cstheme="minorHAnsi"/>
          <w:b/>
          <w:szCs w:val="22"/>
        </w:rPr>
        <w:t>filter-feeders</w:t>
      </w:r>
      <w:r w:rsidR="00AF1007" w:rsidRPr="00C614DB">
        <w:rPr>
          <w:rFonts w:cstheme="minorHAnsi"/>
          <w:szCs w:val="22"/>
        </w:rPr>
        <w:t xml:space="preserve">, obtaining food particles from the aquatic environment using specialized cells called </w:t>
      </w:r>
      <w:r w:rsidR="00AF1007" w:rsidRPr="00C614DB">
        <w:rPr>
          <w:rFonts w:cstheme="minorHAnsi"/>
          <w:b/>
          <w:szCs w:val="22"/>
        </w:rPr>
        <w:t>choanocytes</w:t>
      </w:r>
      <w:r w:rsidR="00AF1007" w:rsidRPr="00C614DB">
        <w:rPr>
          <w:rFonts w:cstheme="minorHAnsi"/>
          <w:szCs w:val="22"/>
        </w:rPr>
        <w:t xml:space="preserve">, or </w:t>
      </w:r>
      <w:r w:rsidR="00AF1007" w:rsidRPr="00C614DB">
        <w:rPr>
          <w:rFonts w:cstheme="minorHAnsi"/>
          <w:b/>
          <w:szCs w:val="22"/>
        </w:rPr>
        <w:t>collar cells</w:t>
      </w:r>
      <w:r w:rsidR="00AF1007" w:rsidRPr="00C614DB">
        <w:rPr>
          <w:rFonts w:cstheme="minorHAnsi"/>
          <w:szCs w:val="22"/>
        </w:rPr>
        <w:t>.</w:t>
      </w:r>
    </w:p>
    <w:p w14:paraId="26ECB87E" w14:textId="77777777" w:rsidR="00AF1007" w:rsidRPr="00C614DB" w:rsidRDefault="00AF1007" w:rsidP="002224AC">
      <w:pPr>
        <w:rPr>
          <w:rFonts w:cstheme="minorHAnsi"/>
          <w:szCs w:val="22"/>
        </w:rPr>
      </w:pPr>
      <w:r w:rsidRPr="00C614DB">
        <w:rPr>
          <w:rFonts w:cstheme="minorHAnsi"/>
          <w:szCs w:val="22"/>
        </w:rPr>
        <w:t xml:space="preserve">The sponge body is a conglomeration of several cell types organized around a central cavity (called the </w:t>
      </w:r>
      <w:r w:rsidRPr="00C614DB">
        <w:rPr>
          <w:rFonts w:cstheme="minorHAnsi"/>
          <w:b/>
          <w:szCs w:val="22"/>
        </w:rPr>
        <w:t>spongocoel</w:t>
      </w:r>
      <w:r w:rsidRPr="00C614DB">
        <w:rPr>
          <w:rFonts w:cstheme="minorHAnsi"/>
          <w:szCs w:val="22"/>
        </w:rPr>
        <w:t>) with one opening (</w:t>
      </w:r>
      <w:r w:rsidRPr="00C614DB">
        <w:rPr>
          <w:rFonts w:cstheme="minorHAnsi"/>
          <w:b/>
          <w:szCs w:val="22"/>
        </w:rPr>
        <w:t>osculum</w:t>
      </w:r>
      <w:r w:rsidRPr="00C614DB">
        <w:rPr>
          <w:rFonts w:cstheme="minorHAnsi"/>
          <w:szCs w:val="22"/>
        </w:rPr>
        <w:t>), which serves as an exit for waterflow.  The body of the sponge features cellular openings (</w:t>
      </w:r>
      <w:proofErr w:type="spellStart"/>
      <w:r w:rsidRPr="00C614DB">
        <w:rPr>
          <w:rFonts w:cstheme="minorHAnsi"/>
          <w:b/>
          <w:szCs w:val="22"/>
        </w:rPr>
        <w:t>porocytes</w:t>
      </w:r>
      <w:proofErr w:type="spellEnd"/>
      <w:r w:rsidRPr="00C614DB">
        <w:rPr>
          <w:rFonts w:cstheme="minorHAnsi"/>
          <w:szCs w:val="22"/>
        </w:rPr>
        <w:t xml:space="preserve">) that permit the flow of water into the spongocoel.  Choanocytes are flagellated cells; the beating of the choanocyte flagella (a sponge can have thousands of choanocytes) will generate the flow of water through the sponge that enters through the </w:t>
      </w:r>
      <w:proofErr w:type="spellStart"/>
      <w:r w:rsidRPr="00C614DB">
        <w:rPr>
          <w:rFonts w:cstheme="minorHAnsi"/>
          <w:szCs w:val="22"/>
        </w:rPr>
        <w:t>porocytes</w:t>
      </w:r>
      <w:proofErr w:type="spellEnd"/>
      <w:r w:rsidRPr="00C614DB">
        <w:rPr>
          <w:rFonts w:cstheme="minorHAnsi"/>
          <w:szCs w:val="22"/>
        </w:rPr>
        <w:t xml:space="preserve"> and exits through the osculum.  Each choanocyte features a crown-like ring of bristles that surrounds the flagellum</w:t>
      </w:r>
      <w:r w:rsidR="002446E9" w:rsidRPr="00C614DB">
        <w:rPr>
          <w:rFonts w:cstheme="minorHAnsi"/>
          <w:szCs w:val="22"/>
        </w:rPr>
        <w:t xml:space="preserve">.  The water current moves through the bristles and food particles become entrapped and are ultimately phagocytized by the choanocyte.  In a nutshell, choanocytes are responsible for generating waterflow through the sponge, as well as for feeding.  </w:t>
      </w:r>
      <w:r w:rsidR="002446E9" w:rsidRPr="00C614DB">
        <w:rPr>
          <w:rFonts w:cstheme="minorHAnsi"/>
          <w:b/>
          <w:szCs w:val="22"/>
        </w:rPr>
        <w:t>Amoebocytes</w:t>
      </w:r>
      <w:r w:rsidR="002446E9" w:rsidRPr="00C614DB">
        <w:rPr>
          <w:rFonts w:cstheme="minorHAnsi"/>
          <w:szCs w:val="22"/>
        </w:rPr>
        <w:t xml:space="preserve"> function in the transport of food and nutrients throughout the body of the sponge; they are a cellular delivery service.</w:t>
      </w:r>
      <w:r w:rsidR="00633D21" w:rsidRPr="00C614DB">
        <w:rPr>
          <w:rFonts w:cstheme="minorHAnsi"/>
          <w:szCs w:val="22"/>
        </w:rPr>
        <w:t xml:space="preserve">  These various cell types are embedded in a noncellular gelatinous material called the </w:t>
      </w:r>
      <w:proofErr w:type="spellStart"/>
      <w:r w:rsidR="00633D21" w:rsidRPr="00C614DB">
        <w:rPr>
          <w:rFonts w:cstheme="minorHAnsi"/>
          <w:b/>
          <w:szCs w:val="22"/>
        </w:rPr>
        <w:t>mesohyl</w:t>
      </w:r>
      <w:proofErr w:type="spellEnd"/>
      <w:r w:rsidR="00633D21" w:rsidRPr="00C614DB">
        <w:rPr>
          <w:rFonts w:cstheme="minorHAnsi"/>
          <w:szCs w:val="22"/>
        </w:rPr>
        <w:t>.</w:t>
      </w:r>
      <w:r w:rsidR="00364A81" w:rsidRPr="00C614DB">
        <w:rPr>
          <w:rFonts w:cstheme="minorHAnsi"/>
          <w:szCs w:val="22"/>
        </w:rPr>
        <w:t xml:space="preserve">  The actual physical structure of the sponge is provided by a scaffolding of secreted structures called </w:t>
      </w:r>
      <w:r w:rsidR="00364A81" w:rsidRPr="00C614DB">
        <w:rPr>
          <w:rFonts w:cstheme="minorHAnsi"/>
          <w:b/>
          <w:szCs w:val="22"/>
        </w:rPr>
        <w:t>spicules</w:t>
      </w:r>
      <w:r w:rsidR="00364A81" w:rsidRPr="00C614DB">
        <w:rPr>
          <w:rFonts w:cstheme="minorHAnsi"/>
          <w:szCs w:val="22"/>
        </w:rPr>
        <w:t>; this is the skeleton of the sponge.</w:t>
      </w:r>
    </w:p>
    <w:p w14:paraId="626E6E99" w14:textId="77777777" w:rsidR="00364A81" w:rsidRPr="00C614DB" w:rsidRDefault="00364A81" w:rsidP="002224AC">
      <w:pPr>
        <w:rPr>
          <w:rFonts w:cstheme="minorHAnsi"/>
          <w:szCs w:val="22"/>
        </w:rPr>
      </w:pPr>
    </w:p>
    <w:p w14:paraId="4195BF98" w14:textId="00B4F4D5" w:rsidR="00364A81" w:rsidRPr="00C614DB" w:rsidRDefault="00364A81" w:rsidP="00364A81">
      <w:pPr>
        <w:rPr>
          <w:rFonts w:cstheme="minorHAnsi"/>
        </w:rPr>
      </w:pPr>
      <w:r w:rsidRPr="00C614DB">
        <w:rPr>
          <w:rFonts w:cstheme="minorHAnsi"/>
          <w:b/>
        </w:rPr>
        <w:t xml:space="preserve">ON YOUR OWN: </w:t>
      </w:r>
      <w:r w:rsidRPr="00C614DB">
        <w:rPr>
          <w:rFonts w:cstheme="minorHAnsi"/>
        </w:rPr>
        <w:t>Do a Google search for “</w:t>
      </w:r>
      <w:r w:rsidR="00464C71" w:rsidRPr="00C614DB">
        <w:rPr>
          <w:rFonts w:cstheme="minorHAnsi"/>
          <w:b/>
        </w:rPr>
        <w:t>sponge structure</w:t>
      </w:r>
      <w:r w:rsidRPr="00C614DB">
        <w:rPr>
          <w:rFonts w:cstheme="minorHAnsi"/>
        </w:rPr>
        <w:t xml:space="preserve">” and click on images.  You will see a number of </w:t>
      </w:r>
      <w:r w:rsidR="00464C71" w:rsidRPr="00C614DB">
        <w:rPr>
          <w:rFonts w:cstheme="minorHAnsi"/>
        </w:rPr>
        <w:t>labeled</w:t>
      </w:r>
      <w:r w:rsidRPr="00C614DB">
        <w:rPr>
          <w:rFonts w:cstheme="minorHAnsi"/>
        </w:rPr>
        <w:t xml:space="preserve"> </w:t>
      </w:r>
      <w:r w:rsidR="00464C71" w:rsidRPr="00C614DB">
        <w:rPr>
          <w:rFonts w:cstheme="minorHAnsi"/>
        </w:rPr>
        <w:t>diagrams of basic sponge structure</w:t>
      </w:r>
      <w:r w:rsidRPr="00C614DB">
        <w:rPr>
          <w:rFonts w:cstheme="minorHAnsi"/>
        </w:rPr>
        <w:t>.</w:t>
      </w:r>
    </w:p>
    <w:p w14:paraId="28E40628" w14:textId="77777777" w:rsidR="00364A81" w:rsidRPr="00C614DB" w:rsidRDefault="00364A81" w:rsidP="002224AC">
      <w:pPr>
        <w:rPr>
          <w:rFonts w:cstheme="minorHAnsi"/>
          <w:szCs w:val="22"/>
        </w:rPr>
      </w:pPr>
    </w:p>
    <w:p w14:paraId="4ECD0180" w14:textId="77777777" w:rsidR="009F6DAF" w:rsidRPr="00C614DB" w:rsidRDefault="009F6DAF" w:rsidP="009F6DAF">
      <w:pPr>
        <w:rPr>
          <w:rFonts w:cstheme="minorHAnsi"/>
        </w:rPr>
      </w:pPr>
      <w:r w:rsidRPr="00C614DB">
        <w:rPr>
          <w:rFonts w:cstheme="minorHAnsi"/>
          <w:b/>
        </w:rPr>
        <w:t xml:space="preserve">IN THE LAB: </w:t>
      </w:r>
      <w:r w:rsidRPr="00C614DB">
        <w:rPr>
          <w:rFonts w:cstheme="minorHAnsi"/>
        </w:rPr>
        <w:t xml:space="preserve">Obtain a microscope slide of </w:t>
      </w:r>
      <w:proofErr w:type="spellStart"/>
      <w:r w:rsidRPr="00C614DB">
        <w:rPr>
          <w:rFonts w:cstheme="minorHAnsi"/>
          <w:i/>
        </w:rPr>
        <w:t>Grantia</w:t>
      </w:r>
      <w:proofErr w:type="spellEnd"/>
      <w:r w:rsidRPr="00C614DB">
        <w:rPr>
          <w:rFonts w:cstheme="minorHAnsi"/>
        </w:rPr>
        <w:t xml:space="preserve"> longitudinal section or </w:t>
      </w:r>
      <w:proofErr w:type="spellStart"/>
      <w:r w:rsidRPr="00C614DB">
        <w:rPr>
          <w:rFonts w:cstheme="minorHAnsi"/>
          <w:i/>
        </w:rPr>
        <w:t>Grantia</w:t>
      </w:r>
      <w:proofErr w:type="spellEnd"/>
      <w:r w:rsidRPr="00C614DB">
        <w:rPr>
          <w:rFonts w:cstheme="minorHAnsi"/>
        </w:rPr>
        <w:t xml:space="preserve"> longitudinal section (</w:t>
      </w:r>
      <w:proofErr w:type="spellStart"/>
      <w:r w:rsidRPr="00C614DB">
        <w:rPr>
          <w:rFonts w:cstheme="minorHAnsi"/>
          <w:i/>
        </w:rPr>
        <w:t>Grantia</w:t>
      </w:r>
      <w:proofErr w:type="spellEnd"/>
      <w:r w:rsidRPr="00C614DB">
        <w:rPr>
          <w:rFonts w:cstheme="minorHAnsi"/>
        </w:rPr>
        <w:t xml:space="preserve"> sometimes goes by the name </w:t>
      </w:r>
      <w:proofErr w:type="spellStart"/>
      <w:r w:rsidRPr="00C614DB">
        <w:rPr>
          <w:rFonts w:cstheme="minorHAnsi"/>
          <w:i/>
        </w:rPr>
        <w:t>Scypha</w:t>
      </w:r>
      <w:proofErr w:type="spellEnd"/>
      <w:r w:rsidRPr="00C614DB">
        <w:rPr>
          <w:rFonts w:cstheme="minorHAnsi"/>
        </w:rPr>
        <w:t>).  You will see the chambers of the sponge (spongocoel), each of which will be lined by tiny cells called choanocytes.</w:t>
      </w:r>
    </w:p>
    <w:p w14:paraId="29BF6497" w14:textId="77777777" w:rsidR="009F6DAF" w:rsidRPr="00C614DB" w:rsidRDefault="009F6DAF" w:rsidP="002224AC">
      <w:pPr>
        <w:rPr>
          <w:rFonts w:cstheme="minorHAnsi"/>
          <w:szCs w:val="22"/>
        </w:rPr>
      </w:pPr>
    </w:p>
    <w:p w14:paraId="2E82CD92" w14:textId="77777777" w:rsidR="009F6DAF" w:rsidRPr="00C614DB" w:rsidRDefault="009F6DAF" w:rsidP="002224AC">
      <w:pPr>
        <w:rPr>
          <w:rFonts w:cstheme="minorHAnsi"/>
          <w:szCs w:val="22"/>
        </w:rPr>
      </w:pPr>
    </w:p>
    <w:p w14:paraId="6B153646" w14:textId="77777777" w:rsidR="009F6DAF" w:rsidRDefault="009F6DAF" w:rsidP="002224AC">
      <w:pPr>
        <w:rPr>
          <w:rFonts w:cstheme="minorHAnsi"/>
          <w:sz w:val="28"/>
        </w:rPr>
      </w:pPr>
    </w:p>
    <w:p w14:paraId="27D00C46" w14:textId="77777777" w:rsidR="00364A81" w:rsidRDefault="00501AF5" w:rsidP="00364A81">
      <w:pPr>
        <w:rPr>
          <w:rFonts w:cstheme="minorHAnsi"/>
          <w:b/>
          <w:sz w:val="28"/>
        </w:rPr>
      </w:pPr>
      <w:r>
        <w:rPr>
          <w:rFonts w:cstheme="minorHAnsi"/>
          <w:b/>
          <w:sz w:val="28"/>
        </w:rPr>
        <w:t>B</w:t>
      </w:r>
      <w:r w:rsidR="00364A81" w:rsidRPr="008D56F5">
        <w:rPr>
          <w:rFonts w:cstheme="minorHAnsi"/>
          <w:b/>
          <w:sz w:val="28"/>
        </w:rPr>
        <w:t>.</w:t>
      </w:r>
      <w:r w:rsidR="00364A81">
        <w:rPr>
          <w:rFonts w:cstheme="minorHAnsi"/>
          <w:b/>
          <w:sz w:val="28"/>
        </w:rPr>
        <w:t>2.  PHYLUM PORIFERA: CLASSIFICATION</w:t>
      </w:r>
    </w:p>
    <w:p w14:paraId="7373A22F" w14:textId="77777777" w:rsidR="00464C71" w:rsidRDefault="00464C71" w:rsidP="00364A81">
      <w:pPr>
        <w:rPr>
          <w:rFonts w:cstheme="minorHAnsi"/>
          <w:b/>
          <w:sz w:val="28"/>
        </w:rPr>
      </w:pPr>
    </w:p>
    <w:p w14:paraId="3621CD3A" w14:textId="14CAD6F8" w:rsidR="00464C71" w:rsidRPr="00C614DB" w:rsidRDefault="00464C71" w:rsidP="00364A81">
      <w:pPr>
        <w:rPr>
          <w:rFonts w:cstheme="minorHAnsi"/>
          <w:szCs w:val="22"/>
        </w:rPr>
      </w:pPr>
      <w:r w:rsidRPr="00C614DB">
        <w:rPr>
          <w:rFonts w:cstheme="minorHAnsi"/>
          <w:szCs w:val="22"/>
        </w:rPr>
        <w:t xml:space="preserve">Sponges are classified into three classes based on spicule composition.  Sponges with spicules made of </w:t>
      </w:r>
      <w:r w:rsidRPr="00C614DB">
        <w:rPr>
          <w:rFonts w:cstheme="minorHAnsi"/>
          <w:b/>
          <w:szCs w:val="22"/>
        </w:rPr>
        <w:t>calcium carbonate</w:t>
      </w:r>
      <w:r w:rsidRPr="00C614DB">
        <w:rPr>
          <w:rFonts w:cstheme="minorHAnsi"/>
          <w:szCs w:val="22"/>
        </w:rPr>
        <w:t xml:space="preserve"> are placed into the </w:t>
      </w:r>
      <w:r w:rsidRPr="00C614DB">
        <w:rPr>
          <w:rFonts w:cstheme="minorHAnsi"/>
          <w:b/>
          <w:szCs w:val="22"/>
        </w:rPr>
        <w:t xml:space="preserve">Class </w:t>
      </w:r>
      <w:proofErr w:type="spellStart"/>
      <w:r w:rsidRPr="00C614DB">
        <w:rPr>
          <w:rFonts w:cstheme="minorHAnsi"/>
          <w:b/>
          <w:szCs w:val="22"/>
        </w:rPr>
        <w:t>Calcarea</w:t>
      </w:r>
      <w:proofErr w:type="spellEnd"/>
      <w:r w:rsidRPr="00C614DB">
        <w:rPr>
          <w:rFonts w:cstheme="minorHAnsi"/>
          <w:szCs w:val="22"/>
        </w:rPr>
        <w:t xml:space="preserve">.  The </w:t>
      </w:r>
      <w:r w:rsidRPr="00C614DB">
        <w:rPr>
          <w:rFonts w:cstheme="minorHAnsi"/>
          <w:b/>
          <w:szCs w:val="22"/>
        </w:rPr>
        <w:t>calcareous sponges</w:t>
      </w:r>
      <w:r w:rsidRPr="00C614DB">
        <w:rPr>
          <w:rFonts w:cstheme="minorHAnsi"/>
          <w:szCs w:val="22"/>
        </w:rPr>
        <w:t xml:space="preserve"> are considered to be the most primitive sponges in the Phylum Porifera.  The </w:t>
      </w:r>
      <w:r w:rsidRPr="00C614DB">
        <w:rPr>
          <w:rFonts w:cstheme="minorHAnsi"/>
          <w:b/>
          <w:szCs w:val="22"/>
        </w:rPr>
        <w:t xml:space="preserve">Class </w:t>
      </w:r>
      <w:proofErr w:type="spellStart"/>
      <w:r w:rsidRPr="00C614DB">
        <w:rPr>
          <w:rFonts w:cstheme="minorHAnsi"/>
          <w:b/>
          <w:szCs w:val="22"/>
        </w:rPr>
        <w:t>Hexactinellida</w:t>
      </w:r>
      <w:proofErr w:type="spellEnd"/>
      <w:r w:rsidRPr="00C614DB">
        <w:rPr>
          <w:rFonts w:cstheme="minorHAnsi"/>
          <w:szCs w:val="22"/>
        </w:rPr>
        <w:t xml:space="preserve"> is characterized by spicules made of </w:t>
      </w:r>
      <w:r w:rsidRPr="00C614DB">
        <w:rPr>
          <w:rFonts w:cstheme="minorHAnsi"/>
          <w:b/>
          <w:szCs w:val="22"/>
        </w:rPr>
        <w:t>silicon dioxide</w:t>
      </w:r>
      <w:r w:rsidRPr="00C614DB">
        <w:rPr>
          <w:rFonts w:cstheme="minorHAnsi"/>
          <w:szCs w:val="22"/>
        </w:rPr>
        <w:t xml:space="preserve">, the same compound that quartz, sand, and glass are made of.  These sponges are commonly called the </w:t>
      </w:r>
      <w:r w:rsidRPr="00C614DB">
        <w:rPr>
          <w:rFonts w:cstheme="minorHAnsi"/>
          <w:b/>
          <w:szCs w:val="22"/>
        </w:rPr>
        <w:t>glass sponges</w:t>
      </w:r>
      <w:r w:rsidRPr="00C614DB">
        <w:rPr>
          <w:rFonts w:cstheme="minorHAnsi"/>
          <w:szCs w:val="22"/>
        </w:rPr>
        <w:t xml:space="preserve">, as their “skeleton” appears to be made of spun glass.  Due to the fragile nature of the “skeleton”, these sponges </w:t>
      </w:r>
      <w:r w:rsidRPr="00C614DB">
        <w:rPr>
          <w:rFonts w:cstheme="minorHAnsi"/>
          <w:szCs w:val="22"/>
        </w:rPr>
        <w:lastRenderedPageBreak/>
        <w:t xml:space="preserve">are generally deep-water organisms where water movement is at a minimum.  The most advanced sponges are commonly referred to as the </w:t>
      </w:r>
      <w:r w:rsidRPr="00C614DB">
        <w:rPr>
          <w:rFonts w:cstheme="minorHAnsi"/>
          <w:b/>
          <w:szCs w:val="22"/>
        </w:rPr>
        <w:t>bath sponges</w:t>
      </w:r>
      <w:r w:rsidRPr="00C614DB">
        <w:rPr>
          <w:rFonts w:cstheme="minorHAnsi"/>
          <w:szCs w:val="22"/>
        </w:rPr>
        <w:t xml:space="preserve">, they are placed in the </w:t>
      </w:r>
      <w:r w:rsidRPr="00C614DB">
        <w:rPr>
          <w:rFonts w:cstheme="minorHAnsi"/>
          <w:b/>
          <w:szCs w:val="22"/>
        </w:rPr>
        <w:t>Class Demospongiae</w:t>
      </w:r>
      <w:r w:rsidRPr="00C614DB">
        <w:rPr>
          <w:rFonts w:cstheme="minorHAnsi"/>
          <w:szCs w:val="22"/>
        </w:rPr>
        <w:t xml:space="preserve">.  The spicules are made of a protein, called </w:t>
      </w:r>
      <w:r w:rsidR="004747F1" w:rsidRPr="00C614DB">
        <w:rPr>
          <w:rFonts w:cstheme="minorHAnsi"/>
          <w:b/>
          <w:szCs w:val="22"/>
        </w:rPr>
        <w:t>spongin</w:t>
      </w:r>
      <w:r w:rsidR="004747F1" w:rsidRPr="00C614DB">
        <w:rPr>
          <w:rFonts w:cstheme="minorHAnsi"/>
          <w:szCs w:val="22"/>
        </w:rPr>
        <w:t>, which accounts for the flexible nature of the spicules, and the overall “</w:t>
      </w:r>
      <w:proofErr w:type="spellStart"/>
      <w:r w:rsidR="004747F1" w:rsidRPr="00C614DB">
        <w:rPr>
          <w:rFonts w:cstheme="minorHAnsi"/>
          <w:szCs w:val="22"/>
        </w:rPr>
        <w:t>squeezability</w:t>
      </w:r>
      <w:proofErr w:type="spellEnd"/>
      <w:r w:rsidR="004747F1" w:rsidRPr="00C614DB">
        <w:rPr>
          <w:rFonts w:cstheme="minorHAnsi"/>
          <w:szCs w:val="22"/>
        </w:rPr>
        <w:t>” of the sponge.</w:t>
      </w:r>
      <w:r w:rsidR="00A5506E" w:rsidRPr="00C614DB">
        <w:rPr>
          <w:rFonts w:cstheme="minorHAnsi"/>
          <w:szCs w:val="22"/>
        </w:rPr>
        <w:t xml:space="preserve">  Sponge experts consider the Calcareous sponges to be the mo</w:t>
      </w:r>
      <w:r w:rsidR="00DC2C9A" w:rsidRPr="00C614DB">
        <w:rPr>
          <w:rFonts w:cstheme="minorHAnsi"/>
          <w:szCs w:val="22"/>
        </w:rPr>
        <w:t xml:space="preserve">st primitive. Both the Demospongiae and </w:t>
      </w:r>
      <w:proofErr w:type="spellStart"/>
      <w:r w:rsidR="00DC2C9A" w:rsidRPr="00C614DB">
        <w:rPr>
          <w:rFonts w:cstheme="minorHAnsi"/>
          <w:szCs w:val="22"/>
        </w:rPr>
        <w:t>Hexactinellida</w:t>
      </w:r>
      <w:proofErr w:type="spellEnd"/>
      <w:r w:rsidR="00DC2C9A" w:rsidRPr="00C614DB">
        <w:rPr>
          <w:rFonts w:cstheme="minorHAnsi"/>
          <w:szCs w:val="22"/>
        </w:rPr>
        <w:t xml:space="preserve"> are considered to be derived, with the glass sponges considered to be most highly adapted or specialized.</w:t>
      </w:r>
    </w:p>
    <w:p w14:paraId="49CAF021" w14:textId="77777777" w:rsidR="00364A81" w:rsidRPr="00C614DB" w:rsidRDefault="00364A81" w:rsidP="002224AC">
      <w:pPr>
        <w:rPr>
          <w:rFonts w:cstheme="minorHAnsi"/>
        </w:rPr>
      </w:pPr>
    </w:p>
    <w:p w14:paraId="096AF576" w14:textId="201D3AEA" w:rsidR="004747F1" w:rsidRPr="00C614DB" w:rsidRDefault="004747F1" w:rsidP="004747F1">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classes of sponges</w:t>
      </w:r>
      <w:r w:rsidRPr="00C614DB">
        <w:rPr>
          <w:rFonts w:cstheme="minorHAnsi"/>
        </w:rPr>
        <w:t>” and click on images.  You will see a number of illustrations or photographs of the three classes of sponge.</w:t>
      </w:r>
    </w:p>
    <w:p w14:paraId="675770AE" w14:textId="77777777" w:rsidR="004747F1" w:rsidRPr="00C614DB" w:rsidRDefault="004747F1" w:rsidP="004747F1">
      <w:pPr>
        <w:rPr>
          <w:rFonts w:cstheme="minorHAnsi"/>
        </w:rPr>
      </w:pPr>
    </w:p>
    <w:p w14:paraId="208AA19F" w14:textId="1C69ECAA" w:rsidR="004747F1" w:rsidRPr="00C614DB" w:rsidRDefault="004747F1" w:rsidP="004747F1">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 xml:space="preserve">Class </w:t>
      </w:r>
      <w:proofErr w:type="spellStart"/>
      <w:r w:rsidRPr="00C614DB">
        <w:rPr>
          <w:rFonts w:cstheme="minorHAnsi"/>
          <w:b/>
        </w:rPr>
        <w:t>Calcarea</w:t>
      </w:r>
      <w:proofErr w:type="spellEnd"/>
      <w:r w:rsidRPr="00C614DB">
        <w:rPr>
          <w:rFonts w:cstheme="minorHAnsi"/>
        </w:rPr>
        <w:t>” and click on images.  You will see a number of illustrations or photographs of calcareous sponges.</w:t>
      </w:r>
    </w:p>
    <w:p w14:paraId="01672582" w14:textId="77777777" w:rsidR="004747F1" w:rsidRPr="00C614DB" w:rsidRDefault="004747F1" w:rsidP="004747F1">
      <w:pPr>
        <w:rPr>
          <w:rFonts w:cstheme="minorHAnsi"/>
        </w:rPr>
      </w:pPr>
    </w:p>
    <w:p w14:paraId="6D16B069" w14:textId="26A8FE71" w:rsidR="004747F1" w:rsidRPr="00C614DB" w:rsidRDefault="004747F1" w:rsidP="004747F1">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 xml:space="preserve">Class </w:t>
      </w:r>
      <w:proofErr w:type="spellStart"/>
      <w:r w:rsidRPr="00C614DB">
        <w:rPr>
          <w:rFonts w:cstheme="minorHAnsi"/>
          <w:b/>
        </w:rPr>
        <w:t>Hexactinellida</w:t>
      </w:r>
      <w:proofErr w:type="spellEnd"/>
      <w:r w:rsidRPr="00C614DB">
        <w:rPr>
          <w:rFonts w:cstheme="minorHAnsi"/>
        </w:rPr>
        <w:t>” and click on images.  You will see a number of illustrations or photographs of glass sponges.</w:t>
      </w:r>
    </w:p>
    <w:p w14:paraId="1A7A913A" w14:textId="77777777" w:rsidR="009F6DAF" w:rsidRPr="00C614DB" w:rsidRDefault="009F6DAF" w:rsidP="004747F1">
      <w:pPr>
        <w:rPr>
          <w:rFonts w:cstheme="minorHAnsi"/>
        </w:rPr>
      </w:pPr>
    </w:p>
    <w:p w14:paraId="6B221E6E" w14:textId="3C35EFDF" w:rsidR="009F6DAF" w:rsidRPr="00C614DB" w:rsidRDefault="009F6DAF" w:rsidP="009F6DAF">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Class Demospongiae</w:t>
      </w:r>
      <w:r w:rsidRPr="00C614DB">
        <w:rPr>
          <w:rFonts w:cstheme="minorHAnsi"/>
        </w:rPr>
        <w:t>” and click on images.  You will see a number of illustrations or photographs of bath sponges.</w:t>
      </w:r>
    </w:p>
    <w:p w14:paraId="16F6634A" w14:textId="77777777" w:rsidR="009F6DAF" w:rsidRPr="00C614DB" w:rsidRDefault="009F6DAF" w:rsidP="004747F1">
      <w:pPr>
        <w:rPr>
          <w:rFonts w:cstheme="minorHAnsi"/>
        </w:rPr>
      </w:pPr>
    </w:p>
    <w:p w14:paraId="054BD525" w14:textId="77777777" w:rsidR="009F6DAF" w:rsidRPr="00C614DB" w:rsidRDefault="009F6DAF" w:rsidP="009F6DAF">
      <w:pPr>
        <w:rPr>
          <w:rFonts w:cstheme="minorHAnsi"/>
        </w:rPr>
      </w:pPr>
      <w:r w:rsidRPr="00C614DB">
        <w:rPr>
          <w:rFonts w:cstheme="minorHAnsi"/>
          <w:b/>
        </w:rPr>
        <w:t xml:space="preserve">IN THE LAB: </w:t>
      </w:r>
      <w:r w:rsidRPr="00C614DB">
        <w:rPr>
          <w:rFonts w:cstheme="minorHAnsi"/>
        </w:rPr>
        <w:t>Observe the available examples of sponge diversity.  Be able to connect the specimen with one of the three classes of sponge.</w:t>
      </w:r>
    </w:p>
    <w:p w14:paraId="493C95F4" w14:textId="77777777" w:rsidR="009F6DAF" w:rsidRPr="00C614DB" w:rsidRDefault="009F6DAF" w:rsidP="009F6DAF">
      <w:pPr>
        <w:rPr>
          <w:rFonts w:cstheme="minorHAnsi"/>
        </w:rPr>
      </w:pPr>
    </w:p>
    <w:p w14:paraId="34517D3F" w14:textId="77777777" w:rsidR="009F6DAF" w:rsidRPr="00C614DB" w:rsidRDefault="009F6DAF" w:rsidP="009F6DAF">
      <w:pPr>
        <w:rPr>
          <w:rFonts w:cstheme="minorHAnsi"/>
        </w:rPr>
      </w:pPr>
      <w:r w:rsidRPr="00C614DB">
        <w:rPr>
          <w:rFonts w:cstheme="minorHAnsi"/>
          <w:b/>
        </w:rPr>
        <w:t xml:space="preserve">IN THE LAB: </w:t>
      </w:r>
      <w:r w:rsidRPr="00C614DB">
        <w:rPr>
          <w:rFonts w:cstheme="minorHAnsi"/>
        </w:rPr>
        <w:t xml:space="preserve">Obtain a microscope slide of “Sponge Skeleton”.  You should be able to see the fibrous (proteinaceous) spicules of a member of the Class Demospongiae; the spicules are made of </w:t>
      </w:r>
      <w:r w:rsidR="001831B6" w:rsidRPr="00C614DB">
        <w:rPr>
          <w:rFonts w:cstheme="minorHAnsi"/>
        </w:rPr>
        <w:t>spongin</w:t>
      </w:r>
      <w:r w:rsidRPr="00C614DB">
        <w:rPr>
          <w:rFonts w:cstheme="minorHAnsi"/>
        </w:rPr>
        <w:t>.</w:t>
      </w:r>
    </w:p>
    <w:p w14:paraId="353E97EE" w14:textId="77777777" w:rsidR="009F6DAF" w:rsidRPr="00C614DB" w:rsidRDefault="009F6DAF" w:rsidP="004747F1">
      <w:pPr>
        <w:rPr>
          <w:rFonts w:cstheme="minorHAnsi"/>
        </w:rPr>
      </w:pPr>
    </w:p>
    <w:p w14:paraId="3D574839" w14:textId="77777777" w:rsidR="004747F1" w:rsidRDefault="004747F1" w:rsidP="004747F1">
      <w:pPr>
        <w:rPr>
          <w:rFonts w:cstheme="minorHAnsi"/>
          <w:sz w:val="28"/>
          <w:szCs w:val="28"/>
        </w:rPr>
      </w:pPr>
    </w:p>
    <w:p w14:paraId="587A867A" w14:textId="77777777" w:rsidR="004747F1" w:rsidRDefault="00501AF5" w:rsidP="004747F1">
      <w:pPr>
        <w:rPr>
          <w:rFonts w:cstheme="minorHAnsi"/>
          <w:b/>
          <w:sz w:val="28"/>
        </w:rPr>
      </w:pPr>
      <w:r>
        <w:rPr>
          <w:rFonts w:cstheme="minorHAnsi"/>
          <w:b/>
          <w:sz w:val="28"/>
        </w:rPr>
        <w:t>B</w:t>
      </w:r>
      <w:r w:rsidR="004747F1" w:rsidRPr="008D56F5">
        <w:rPr>
          <w:rFonts w:cstheme="minorHAnsi"/>
          <w:b/>
          <w:sz w:val="28"/>
        </w:rPr>
        <w:t>.</w:t>
      </w:r>
      <w:r>
        <w:rPr>
          <w:rFonts w:cstheme="minorHAnsi"/>
          <w:b/>
          <w:sz w:val="28"/>
        </w:rPr>
        <w:t>3</w:t>
      </w:r>
      <w:r w:rsidR="004747F1">
        <w:rPr>
          <w:rFonts w:cstheme="minorHAnsi"/>
          <w:b/>
          <w:sz w:val="28"/>
        </w:rPr>
        <w:t>.  PHYLUM PORIFERA: LIFE CYCLE</w:t>
      </w:r>
    </w:p>
    <w:p w14:paraId="6F85D301" w14:textId="77777777" w:rsidR="004747F1" w:rsidRDefault="004747F1" w:rsidP="004747F1">
      <w:pPr>
        <w:rPr>
          <w:rFonts w:cstheme="minorHAnsi"/>
          <w:b/>
          <w:sz w:val="28"/>
        </w:rPr>
      </w:pPr>
    </w:p>
    <w:p w14:paraId="7BFCC1A6" w14:textId="3F815328" w:rsidR="004747F1" w:rsidRPr="00C614DB" w:rsidRDefault="004747F1" w:rsidP="004747F1">
      <w:pPr>
        <w:rPr>
          <w:rFonts w:cstheme="minorHAnsi"/>
          <w:szCs w:val="22"/>
        </w:rPr>
      </w:pPr>
      <w:r w:rsidRPr="00C614DB">
        <w:rPr>
          <w:rFonts w:cstheme="minorHAnsi"/>
          <w:szCs w:val="22"/>
        </w:rPr>
        <w:t>The sponge is a diploid individual.  While the sponge does not have gonads (it does not have tissues), it makes haploid sex cells (gametes) by meiosis.  Syngamy occurs in the sponge (as the egg cell is not released). However, the zygote will grow into a free-swimming larva, which will exit the sponge and ultimately settle down and grow into a sessile individual.</w:t>
      </w:r>
    </w:p>
    <w:p w14:paraId="2A9DF9E9" w14:textId="77777777" w:rsidR="004747F1" w:rsidRPr="00C614DB" w:rsidRDefault="004747F1" w:rsidP="002224AC">
      <w:pPr>
        <w:rPr>
          <w:rFonts w:cstheme="minorHAnsi"/>
        </w:rPr>
      </w:pPr>
    </w:p>
    <w:p w14:paraId="09893C2F" w14:textId="5F5FF22E" w:rsidR="004747F1" w:rsidRPr="00C614DB" w:rsidRDefault="004747F1" w:rsidP="004747F1">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sponge life cycle</w:t>
      </w:r>
      <w:r w:rsidRPr="00C614DB">
        <w:rPr>
          <w:rFonts w:cstheme="minorHAnsi"/>
        </w:rPr>
        <w:t xml:space="preserve">” and click on images.  You will see a number of </w:t>
      </w:r>
      <w:r w:rsidR="009F6DAF" w:rsidRPr="00C614DB">
        <w:rPr>
          <w:rFonts w:cstheme="minorHAnsi"/>
        </w:rPr>
        <w:t>diagrams of the basic sponge life cycle.</w:t>
      </w:r>
    </w:p>
    <w:p w14:paraId="70D6970F" w14:textId="77777777" w:rsidR="004747F1" w:rsidRPr="00C614DB" w:rsidRDefault="004747F1" w:rsidP="002224AC">
      <w:pPr>
        <w:rPr>
          <w:rFonts w:cstheme="minorHAnsi"/>
        </w:rPr>
      </w:pPr>
    </w:p>
    <w:p w14:paraId="736E1F4B" w14:textId="77777777" w:rsidR="009F6DAF" w:rsidRDefault="009F6DAF" w:rsidP="002224AC">
      <w:pPr>
        <w:rPr>
          <w:rFonts w:cstheme="minorHAnsi"/>
          <w:sz w:val="28"/>
          <w:szCs w:val="28"/>
        </w:rPr>
      </w:pPr>
    </w:p>
    <w:p w14:paraId="1F7F905D" w14:textId="77777777" w:rsidR="00C614DB" w:rsidRDefault="00C614DB" w:rsidP="00C614DB">
      <w:pPr>
        <w:rPr>
          <w:rFonts w:cstheme="minorHAnsi"/>
          <w:b/>
          <w:sz w:val="32"/>
          <w:szCs w:val="28"/>
        </w:rPr>
      </w:pPr>
    </w:p>
    <w:p w14:paraId="419075F3" w14:textId="77777777" w:rsidR="00C614DB" w:rsidRDefault="00C614DB" w:rsidP="00C614DB">
      <w:pPr>
        <w:rPr>
          <w:rFonts w:cstheme="minorHAnsi"/>
          <w:b/>
          <w:sz w:val="32"/>
          <w:szCs w:val="28"/>
        </w:rPr>
      </w:pPr>
    </w:p>
    <w:p w14:paraId="38AAD842" w14:textId="77777777" w:rsidR="00C614DB" w:rsidRDefault="00C614DB" w:rsidP="00C614DB">
      <w:pPr>
        <w:rPr>
          <w:rFonts w:cstheme="minorHAnsi"/>
          <w:b/>
          <w:sz w:val="32"/>
          <w:szCs w:val="28"/>
        </w:rPr>
      </w:pPr>
    </w:p>
    <w:p w14:paraId="4E09C9A7" w14:textId="5E09CA82" w:rsidR="00C614DB" w:rsidRPr="00C614DB" w:rsidRDefault="00C614DB" w:rsidP="00C614DB">
      <w:pPr>
        <w:rPr>
          <w:rFonts w:cstheme="minorHAnsi"/>
          <w:b/>
          <w:sz w:val="32"/>
          <w:szCs w:val="28"/>
        </w:rPr>
      </w:pPr>
      <w:r>
        <w:rPr>
          <w:rFonts w:cstheme="minorHAnsi"/>
          <w:b/>
          <w:sz w:val="32"/>
          <w:szCs w:val="28"/>
        </w:rPr>
        <w:lastRenderedPageBreak/>
        <w:t>C. PHYLUM CNIDARIA (JELLYFISH)</w:t>
      </w:r>
    </w:p>
    <w:p w14:paraId="4CCD8217" w14:textId="77777777" w:rsidR="00C614DB" w:rsidRDefault="00C614DB" w:rsidP="009F6DAF">
      <w:pPr>
        <w:rPr>
          <w:rFonts w:cstheme="minorHAnsi"/>
          <w:b/>
          <w:sz w:val="28"/>
        </w:rPr>
      </w:pPr>
    </w:p>
    <w:p w14:paraId="6012D888" w14:textId="77777777" w:rsidR="00C614DB" w:rsidRDefault="00C614DB" w:rsidP="009F6DAF">
      <w:pPr>
        <w:rPr>
          <w:rFonts w:cstheme="minorHAnsi"/>
          <w:b/>
          <w:sz w:val="28"/>
        </w:rPr>
      </w:pPr>
    </w:p>
    <w:p w14:paraId="62B38265" w14:textId="03048945" w:rsidR="009F6DAF" w:rsidRDefault="00501AF5" w:rsidP="009F6DAF">
      <w:pPr>
        <w:rPr>
          <w:rFonts w:cstheme="minorHAnsi"/>
          <w:b/>
          <w:sz w:val="28"/>
        </w:rPr>
      </w:pPr>
      <w:r>
        <w:rPr>
          <w:rFonts w:cstheme="minorHAnsi"/>
          <w:b/>
          <w:sz w:val="28"/>
        </w:rPr>
        <w:t>C</w:t>
      </w:r>
      <w:r w:rsidR="009F6DAF" w:rsidRPr="008D56F5">
        <w:rPr>
          <w:rFonts w:cstheme="minorHAnsi"/>
          <w:b/>
          <w:sz w:val="28"/>
        </w:rPr>
        <w:t>.</w:t>
      </w:r>
      <w:r>
        <w:rPr>
          <w:rFonts w:cstheme="minorHAnsi"/>
          <w:b/>
          <w:sz w:val="28"/>
        </w:rPr>
        <w:t>1</w:t>
      </w:r>
      <w:r w:rsidR="009F6DAF">
        <w:rPr>
          <w:rFonts w:cstheme="minorHAnsi"/>
          <w:b/>
          <w:sz w:val="28"/>
        </w:rPr>
        <w:t xml:space="preserve">.  PHYLUM </w:t>
      </w:r>
      <w:r w:rsidR="00F467F5">
        <w:rPr>
          <w:rFonts w:cstheme="minorHAnsi"/>
          <w:b/>
          <w:sz w:val="28"/>
        </w:rPr>
        <w:t>CNIDARIA</w:t>
      </w:r>
      <w:r w:rsidR="009F6DAF">
        <w:rPr>
          <w:rFonts w:cstheme="minorHAnsi"/>
          <w:b/>
          <w:sz w:val="28"/>
        </w:rPr>
        <w:t>: STRUCTURE</w:t>
      </w:r>
    </w:p>
    <w:p w14:paraId="1B9E4A2A" w14:textId="77777777" w:rsidR="009F6DAF" w:rsidRDefault="009F6DAF" w:rsidP="009F6DAF">
      <w:pPr>
        <w:rPr>
          <w:rFonts w:cstheme="minorHAnsi"/>
          <w:b/>
          <w:sz w:val="28"/>
        </w:rPr>
      </w:pPr>
    </w:p>
    <w:p w14:paraId="228FEF32" w14:textId="77777777" w:rsidR="00E86571" w:rsidRPr="00C614DB" w:rsidRDefault="00E86571" w:rsidP="009F6DAF">
      <w:pPr>
        <w:rPr>
          <w:rFonts w:cstheme="minorHAnsi"/>
          <w:szCs w:val="22"/>
        </w:rPr>
      </w:pPr>
      <w:r w:rsidRPr="00C614DB">
        <w:rPr>
          <w:rFonts w:cstheme="minorHAnsi"/>
          <w:szCs w:val="22"/>
        </w:rPr>
        <w:t xml:space="preserve">Most people are familiar with jellyfish, but there is so much more to this </w:t>
      </w:r>
      <w:proofErr w:type="gramStart"/>
      <w:r w:rsidRPr="00C614DB">
        <w:rPr>
          <w:rFonts w:cstheme="minorHAnsi"/>
          <w:szCs w:val="22"/>
        </w:rPr>
        <w:t>phylum .</w:t>
      </w:r>
      <w:proofErr w:type="gramEnd"/>
      <w:r w:rsidRPr="00C614DB">
        <w:rPr>
          <w:rFonts w:cstheme="minorHAnsi"/>
          <w:szCs w:val="22"/>
        </w:rPr>
        <w:t xml:space="preserve">  The Phylum Cnidaria contains jellyfish, but it also includes</w:t>
      </w:r>
      <w:r w:rsidR="00501AF5" w:rsidRPr="00C614DB">
        <w:rPr>
          <w:rFonts w:cstheme="minorHAnsi"/>
          <w:szCs w:val="22"/>
        </w:rPr>
        <w:t xml:space="preserve"> corals (soft corals and hard corals), </w:t>
      </w:r>
      <w:proofErr w:type="spellStart"/>
      <w:r w:rsidR="00501AF5" w:rsidRPr="00C614DB">
        <w:rPr>
          <w:rFonts w:cstheme="minorHAnsi"/>
          <w:szCs w:val="22"/>
        </w:rPr>
        <w:t>seafans</w:t>
      </w:r>
      <w:proofErr w:type="spellEnd"/>
      <w:r w:rsidR="00501AF5" w:rsidRPr="00C614DB">
        <w:rPr>
          <w:rFonts w:cstheme="minorHAnsi"/>
          <w:szCs w:val="22"/>
        </w:rPr>
        <w:t xml:space="preserve">, hydroids, and </w:t>
      </w:r>
      <w:proofErr w:type="spellStart"/>
      <w:r w:rsidR="00501AF5" w:rsidRPr="00C614DB">
        <w:rPr>
          <w:rFonts w:cstheme="minorHAnsi"/>
          <w:szCs w:val="22"/>
        </w:rPr>
        <w:t>anenomes</w:t>
      </w:r>
      <w:proofErr w:type="spellEnd"/>
      <w:r w:rsidR="00501AF5" w:rsidRPr="00C614DB">
        <w:rPr>
          <w:rFonts w:cstheme="minorHAnsi"/>
          <w:szCs w:val="22"/>
        </w:rPr>
        <w:t>.</w:t>
      </w:r>
    </w:p>
    <w:p w14:paraId="06D82503" w14:textId="77777777" w:rsidR="00E86571" w:rsidRPr="00C614DB" w:rsidRDefault="00E86571" w:rsidP="009F6DAF">
      <w:pPr>
        <w:rPr>
          <w:rFonts w:cstheme="minorHAnsi"/>
          <w:szCs w:val="22"/>
        </w:rPr>
      </w:pPr>
    </w:p>
    <w:p w14:paraId="2D10A162" w14:textId="3682082F" w:rsidR="009F6DAF" w:rsidRPr="00C614DB" w:rsidRDefault="009F6DAF" w:rsidP="009F6DAF">
      <w:pPr>
        <w:rPr>
          <w:rFonts w:cstheme="minorHAnsi"/>
          <w:szCs w:val="22"/>
        </w:rPr>
      </w:pPr>
      <w:r w:rsidRPr="00C614DB">
        <w:rPr>
          <w:rFonts w:cstheme="minorHAnsi"/>
          <w:szCs w:val="22"/>
        </w:rPr>
        <w:t xml:space="preserve">The Phylum </w:t>
      </w:r>
      <w:r w:rsidR="00F467F5" w:rsidRPr="00C614DB">
        <w:rPr>
          <w:rFonts w:cstheme="minorHAnsi"/>
          <w:szCs w:val="22"/>
        </w:rPr>
        <w:t>Cnidaria</w:t>
      </w:r>
      <w:r w:rsidRPr="00C614DB">
        <w:rPr>
          <w:rFonts w:cstheme="minorHAnsi"/>
          <w:szCs w:val="22"/>
        </w:rPr>
        <w:t xml:space="preserve"> (the </w:t>
      </w:r>
      <w:r w:rsidR="00F467F5" w:rsidRPr="00C614DB">
        <w:rPr>
          <w:rFonts w:cstheme="minorHAnsi"/>
          <w:szCs w:val="22"/>
        </w:rPr>
        <w:t>jellyfish phylum</w:t>
      </w:r>
      <w:r w:rsidRPr="00C614DB">
        <w:rPr>
          <w:rFonts w:cstheme="minorHAnsi"/>
          <w:szCs w:val="22"/>
        </w:rPr>
        <w:t xml:space="preserve">) are </w:t>
      </w:r>
      <w:r w:rsidR="00F467F5" w:rsidRPr="00C614DB">
        <w:rPr>
          <w:rFonts w:cstheme="minorHAnsi"/>
          <w:szCs w:val="22"/>
        </w:rPr>
        <w:t xml:space="preserve">Eumetazoans (animals with tissues), but they are </w:t>
      </w:r>
      <w:r w:rsidR="00F467F5" w:rsidRPr="00C614DB">
        <w:rPr>
          <w:rFonts w:cstheme="minorHAnsi"/>
          <w:b/>
          <w:szCs w:val="22"/>
        </w:rPr>
        <w:t>diploblastic</w:t>
      </w:r>
      <w:r w:rsidR="00F467F5" w:rsidRPr="00C614DB">
        <w:rPr>
          <w:rFonts w:cstheme="minorHAnsi"/>
          <w:szCs w:val="22"/>
        </w:rPr>
        <w:t xml:space="preserve">, they only two of the three embryonic tissues…they only have </w:t>
      </w:r>
      <w:r w:rsidR="00F467F5" w:rsidRPr="00C614DB">
        <w:rPr>
          <w:rFonts w:cstheme="minorHAnsi"/>
          <w:b/>
          <w:szCs w:val="22"/>
        </w:rPr>
        <w:t>ectoderm</w:t>
      </w:r>
      <w:r w:rsidR="00F467F5" w:rsidRPr="00C614DB">
        <w:rPr>
          <w:rFonts w:cstheme="minorHAnsi"/>
          <w:szCs w:val="22"/>
        </w:rPr>
        <w:t xml:space="preserve"> and </w:t>
      </w:r>
      <w:r w:rsidR="00F467F5" w:rsidRPr="00C614DB">
        <w:rPr>
          <w:rFonts w:cstheme="minorHAnsi"/>
          <w:b/>
          <w:szCs w:val="22"/>
        </w:rPr>
        <w:t xml:space="preserve">endoderm.  </w:t>
      </w:r>
      <w:r w:rsidR="00F467F5" w:rsidRPr="00C614DB">
        <w:rPr>
          <w:rFonts w:cstheme="minorHAnsi"/>
          <w:szCs w:val="22"/>
        </w:rPr>
        <w:t xml:space="preserve">As a consequence, the typical cnidarians will have </w:t>
      </w:r>
      <w:r w:rsidR="00F467F5" w:rsidRPr="00C614DB">
        <w:rPr>
          <w:rFonts w:cstheme="minorHAnsi"/>
          <w:b/>
          <w:szCs w:val="22"/>
        </w:rPr>
        <w:t>epidermis</w:t>
      </w:r>
      <w:r w:rsidR="00F467F5" w:rsidRPr="00C614DB">
        <w:rPr>
          <w:rFonts w:cstheme="minorHAnsi"/>
          <w:szCs w:val="22"/>
        </w:rPr>
        <w:t xml:space="preserve"> (the outer skin layer</w:t>
      </w:r>
      <w:r w:rsidR="00501AF5" w:rsidRPr="00C614DB">
        <w:rPr>
          <w:rFonts w:cstheme="minorHAnsi"/>
          <w:szCs w:val="22"/>
        </w:rPr>
        <w:t>; derived from ectoderm</w:t>
      </w:r>
      <w:r w:rsidR="00F467F5" w:rsidRPr="00C614DB">
        <w:rPr>
          <w:rFonts w:cstheme="minorHAnsi"/>
          <w:szCs w:val="22"/>
        </w:rPr>
        <w:t xml:space="preserve">) and </w:t>
      </w:r>
      <w:r w:rsidR="00F467F5" w:rsidRPr="00C614DB">
        <w:rPr>
          <w:rFonts w:cstheme="minorHAnsi"/>
          <w:b/>
          <w:szCs w:val="22"/>
        </w:rPr>
        <w:t>gastrodermis</w:t>
      </w:r>
      <w:r w:rsidR="00F467F5" w:rsidRPr="00C614DB">
        <w:rPr>
          <w:rFonts w:cstheme="minorHAnsi"/>
          <w:szCs w:val="22"/>
        </w:rPr>
        <w:t xml:space="preserve"> (the lining of the digestive structure</w:t>
      </w:r>
      <w:r w:rsidR="00501AF5" w:rsidRPr="00C614DB">
        <w:rPr>
          <w:rFonts w:cstheme="minorHAnsi"/>
          <w:szCs w:val="22"/>
        </w:rPr>
        <w:t>; derived from endoderm</w:t>
      </w:r>
      <w:r w:rsidR="00F467F5" w:rsidRPr="00C614DB">
        <w:rPr>
          <w:rFonts w:cstheme="minorHAnsi"/>
          <w:szCs w:val="22"/>
        </w:rPr>
        <w:t xml:space="preserve">).   The members of the jellyfish phylum are characterized by a noncellular material that is found in between the epidermis and the gastrodermis.  This noncellular material is called </w:t>
      </w:r>
      <w:r w:rsidR="00F467F5" w:rsidRPr="00C614DB">
        <w:rPr>
          <w:rFonts w:cstheme="minorHAnsi"/>
          <w:b/>
          <w:szCs w:val="22"/>
        </w:rPr>
        <w:t>mesoglea</w:t>
      </w:r>
      <w:r w:rsidR="00F467F5" w:rsidRPr="00C614DB">
        <w:rPr>
          <w:rFonts w:cstheme="minorHAnsi"/>
          <w:szCs w:val="22"/>
        </w:rPr>
        <w:t xml:space="preserve">; it is the “jelly” in the jellyfish.   </w:t>
      </w:r>
      <w:r w:rsidR="00182585" w:rsidRPr="00C614DB">
        <w:rPr>
          <w:rFonts w:cstheme="minorHAnsi"/>
          <w:szCs w:val="22"/>
        </w:rPr>
        <w:t xml:space="preserve">Members of the Cnidaria have two possible body forms: a </w:t>
      </w:r>
      <w:r w:rsidR="00182585" w:rsidRPr="00C614DB">
        <w:rPr>
          <w:rFonts w:cstheme="minorHAnsi"/>
          <w:b/>
          <w:szCs w:val="22"/>
        </w:rPr>
        <w:t>polyp</w:t>
      </w:r>
      <w:r w:rsidR="00182585" w:rsidRPr="00C614DB">
        <w:rPr>
          <w:rFonts w:cstheme="minorHAnsi"/>
          <w:szCs w:val="22"/>
        </w:rPr>
        <w:t xml:space="preserve"> body form (sessile) and a </w:t>
      </w:r>
      <w:r w:rsidR="00182585" w:rsidRPr="00C614DB">
        <w:rPr>
          <w:rFonts w:cstheme="minorHAnsi"/>
          <w:b/>
          <w:szCs w:val="22"/>
        </w:rPr>
        <w:t>medusa</w:t>
      </w:r>
      <w:r w:rsidR="00182585" w:rsidRPr="00C614DB">
        <w:rPr>
          <w:rFonts w:cstheme="minorHAnsi"/>
          <w:szCs w:val="22"/>
        </w:rPr>
        <w:t xml:space="preserve"> body form (free-swimming).  The body form is the basis for classification of the Cnidaria into different classes (we will see this in a little bit).  The digestive system of the typical cnidarians is a simple blind end sac, having just one opening (a </w:t>
      </w:r>
      <w:r w:rsidR="00182585" w:rsidRPr="00C614DB">
        <w:rPr>
          <w:rFonts w:cstheme="minorHAnsi"/>
          <w:b/>
          <w:szCs w:val="22"/>
        </w:rPr>
        <w:t>mouth</w:t>
      </w:r>
      <w:r w:rsidR="00182585" w:rsidRPr="00C614DB">
        <w:rPr>
          <w:rFonts w:cstheme="minorHAnsi"/>
          <w:szCs w:val="22"/>
        </w:rPr>
        <w:t xml:space="preserve">), but no exit (anus).  This blind-end sac accomplishes the function of both digestion and nutrient/gas exchange and is called the </w:t>
      </w:r>
      <w:r w:rsidR="00182585" w:rsidRPr="00C614DB">
        <w:rPr>
          <w:rFonts w:cstheme="minorHAnsi"/>
          <w:b/>
          <w:szCs w:val="22"/>
        </w:rPr>
        <w:t>gastrovascular cavity</w:t>
      </w:r>
      <w:r w:rsidR="00182585" w:rsidRPr="00C614DB">
        <w:rPr>
          <w:rFonts w:cstheme="minorHAnsi"/>
          <w:szCs w:val="22"/>
        </w:rPr>
        <w:t xml:space="preserve">.  The gastrovascular cavity is lined by the </w:t>
      </w:r>
      <w:r w:rsidR="00182585" w:rsidRPr="00C614DB">
        <w:rPr>
          <w:rFonts w:cstheme="minorHAnsi"/>
          <w:b/>
          <w:szCs w:val="22"/>
        </w:rPr>
        <w:t>gastrodermis</w:t>
      </w:r>
      <w:r w:rsidR="00182585" w:rsidRPr="00C614DB">
        <w:rPr>
          <w:rFonts w:cstheme="minorHAnsi"/>
          <w:szCs w:val="22"/>
        </w:rPr>
        <w:t xml:space="preserve">, which is derived from endoderm.  </w:t>
      </w:r>
      <w:r w:rsidR="00A23921" w:rsidRPr="00C614DB">
        <w:rPr>
          <w:rFonts w:cstheme="minorHAnsi"/>
          <w:szCs w:val="22"/>
        </w:rPr>
        <w:t xml:space="preserve">Cnidarians have a network of sensory cells (called a </w:t>
      </w:r>
      <w:r w:rsidR="00A23921" w:rsidRPr="00C614DB">
        <w:rPr>
          <w:rFonts w:cstheme="minorHAnsi"/>
          <w:b/>
          <w:szCs w:val="22"/>
        </w:rPr>
        <w:t>nerve net</w:t>
      </w:r>
      <w:r w:rsidR="00A23921" w:rsidRPr="00C614DB">
        <w:rPr>
          <w:rFonts w:cstheme="minorHAnsi"/>
          <w:szCs w:val="22"/>
        </w:rPr>
        <w:t>), yet there is no central control center (or brain).</w:t>
      </w:r>
      <w:r w:rsidR="00DC2C9A" w:rsidRPr="00C614DB">
        <w:rPr>
          <w:rFonts w:cstheme="minorHAnsi"/>
          <w:szCs w:val="22"/>
        </w:rPr>
        <w:t xml:space="preserve"> It should be mentioned that the </w:t>
      </w:r>
      <w:r w:rsidR="00DC2C9A" w:rsidRPr="00C614DB">
        <w:rPr>
          <w:rFonts w:cstheme="minorHAnsi"/>
          <w:b/>
          <w:bCs/>
          <w:szCs w:val="22"/>
        </w:rPr>
        <w:t>box jellies</w:t>
      </w:r>
      <w:r w:rsidR="00DC2C9A" w:rsidRPr="00C614DB">
        <w:rPr>
          <w:rFonts w:cstheme="minorHAnsi"/>
          <w:szCs w:val="22"/>
        </w:rPr>
        <w:t xml:space="preserve"> (</w:t>
      </w:r>
      <w:r w:rsidR="00DC2C9A" w:rsidRPr="00C614DB">
        <w:rPr>
          <w:rFonts w:cstheme="minorHAnsi"/>
          <w:b/>
          <w:bCs/>
          <w:szCs w:val="22"/>
        </w:rPr>
        <w:t xml:space="preserve">Class </w:t>
      </w:r>
      <w:proofErr w:type="spellStart"/>
      <w:r w:rsidR="00DC2C9A" w:rsidRPr="00C614DB">
        <w:rPr>
          <w:rFonts w:cstheme="minorHAnsi"/>
          <w:b/>
          <w:bCs/>
          <w:szCs w:val="22"/>
        </w:rPr>
        <w:t>Cubomedusae</w:t>
      </w:r>
      <w:proofErr w:type="spellEnd"/>
      <w:r w:rsidR="00DC2C9A" w:rsidRPr="00C614DB">
        <w:rPr>
          <w:rFonts w:cstheme="minorHAnsi"/>
          <w:szCs w:val="22"/>
        </w:rPr>
        <w:t>) have a nervous system that is considerably more advanced than the nerve net found in most cnidarians.</w:t>
      </w:r>
    </w:p>
    <w:p w14:paraId="720BF667" w14:textId="4A83D965" w:rsidR="00A23921" w:rsidRPr="00C614DB" w:rsidRDefault="00A23921" w:rsidP="009F6DAF">
      <w:pPr>
        <w:rPr>
          <w:rFonts w:cstheme="minorHAnsi"/>
          <w:szCs w:val="22"/>
        </w:rPr>
      </w:pPr>
      <w:r w:rsidRPr="00C614DB">
        <w:rPr>
          <w:rFonts w:cstheme="minorHAnsi"/>
          <w:szCs w:val="22"/>
        </w:rPr>
        <w:t xml:space="preserve">Cnidarians are characterized by stinging cells (called </w:t>
      </w:r>
      <w:r w:rsidRPr="00C614DB">
        <w:rPr>
          <w:rFonts w:cstheme="minorHAnsi"/>
          <w:b/>
          <w:szCs w:val="22"/>
        </w:rPr>
        <w:t>cnidocytes</w:t>
      </w:r>
      <w:r w:rsidRPr="00C614DB">
        <w:rPr>
          <w:rFonts w:cstheme="minorHAnsi"/>
          <w:szCs w:val="22"/>
        </w:rPr>
        <w:t xml:space="preserve"> or </w:t>
      </w:r>
      <w:proofErr w:type="spellStart"/>
      <w:r w:rsidRPr="00C614DB">
        <w:rPr>
          <w:rFonts w:cstheme="minorHAnsi"/>
          <w:b/>
          <w:szCs w:val="22"/>
        </w:rPr>
        <w:t>cnidoblasts</w:t>
      </w:r>
      <w:proofErr w:type="spellEnd"/>
      <w:r w:rsidRPr="00C614DB">
        <w:rPr>
          <w:rFonts w:cstheme="minorHAnsi"/>
          <w:szCs w:val="22"/>
        </w:rPr>
        <w:t xml:space="preserve">), each contains a special organelle called a </w:t>
      </w:r>
      <w:r w:rsidRPr="00C614DB">
        <w:rPr>
          <w:rFonts w:cstheme="minorHAnsi"/>
          <w:b/>
          <w:szCs w:val="22"/>
        </w:rPr>
        <w:t>nematocyst</w:t>
      </w:r>
      <w:r w:rsidRPr="00C614DB">
        <w:rPr>
          <w:rFonts w:cstheme="minorHAnsi"/>
          <w:szCs w:val="22"/>
        </w:rPr>
        <w:t>, which is like a tiny spring-loaded harpoon.  Cnido</w:t>
      </w:r>
      <w:r w:rsidR="00DC2C9A" w:rsidRPr="00C614DB">
        <w:rPr>
          <w:rFonts w:cstheme="minorHAnsi"/>
          <w:szCs w:val="22"/>
        </w:rPr>
        <w:t>cyte</w:t>
      </w:r>
      <w:r w:rsidRPr="00C614DB">
        <w:rPr>
          <w:rFonts w:cstheme="minorHAnsi"/>
          <w:szCs w:val="22"/>
        </w:rPr>
        <w:t>s are used in the capture of prey and can be used defensively as well.</w:t>
      </w:r>
    </w:p>
    <w:p w14:paraId="4FF8CA66" w14:textId="77777777" w:rsidR="009F6DAF" w:rsidRPr="00C614DB" w:rsidRDefault="009F6DAF" w:rsidP="009F6DAF">
      <w:pPr>
        <w:rPr>
          <w:rFonts w:cstheme="minorHAnsi"/>
          <w:b/>
          <w:szCs w:val="22"/>
        </w:rPr>
      </w:pPr>
    </w:p>
    <w:p w14:paraId="167983FF" w14:textId="3F37C757" w:rsidR="00501AF5" w:rsidRPr="00C614DB" w:rsidRDefault="00501AF5" w:rsidP="00501AF5">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jellyfish medusa vs polyp</w:t>
      </w:r>
      <w:r w:rsidRPr="00C614DB">
        <w:rPr>
          <w:rFonts w:cstheme="minorHAnsi"/>
        </w:rPr>
        <w:t>” and click on images.  You will see a number of labeled illustrations showing you details of structure for each of these body forms.</w:t>
      </w:r>
    </w:p>
    <w:p w14:paraId="4EC9986A" w14:textId="77777777" w:rsidR="00501AF5" w:rsidRPr="00C614DB" w:rsidRDefault="00501AF5" w:rsidP="009F6DAF">
      <w:pPr>
        <w:rPr>
          <w:rFonts w:cstheme="minorHAnsi"/>
          <w:b/>
          <w:szCs w:val="22"/>
        </w:rPr>
      </w:pPr>
    </w:p>
    <w:p w14:paraId="26E8FEFD" w14:textId="59E731AA" w:rsidR="00501AF5" w:rsidRPr="00C614DB" w:rsidRDefault="00501AF5" w:rsidP="00501AF5">
      <w:pPr>
        <w:rPr>
          <w:rFonts w:cstheme="minorHAnsi"/>
        </w:rPr>
      </w:pPr>
      <w:r w:rsidRPr="00C614DB">
        <w:rPr>
          <w:rFonts w:cstheme="minorHAnsi"/>
          <w:b/>
        </w:rPr>
        <w:t xml:space="preserve">ON YOUR OWN: </w:t>
      </w:r>
      <w:r w:rsidRPr="00C614DB">
        <w:rPr>
          <w:rFonts w:cstheme="minorHAnsi"/>
        </w:rPr>
        <w:t>Do a Google search for “c</w:t>
      </w:r>
      <w:r w:rsidRPr="00C614DB">
        <w:rPr>
          <w:rFonts w:cstheme="minorHAnsi"/>
          <w:b/>
        </w:rPr>
        <w:t>nidocytes</w:t>
      </w:r>
      <w:r w:rsidRPr="00C614DB">
        <w:rPr>
          <w:rFonts w:cstheme="minorHAnsi"/>
        </w:rPr>
        <w:t>” and click on images.  You will see a number of illustrations or photographs of stinging cells and/or nematocysts.</w:t>
      </w:r>
    </w:p>
    <w:p w14:paraId="538AF9A4" w14:textId="77777777" w:rsidR="00501AF5" w:rsidRPr="00C614DB" w:rsidRDefault="00501AF5" w:rsidP="009F6DAF">
      <w:pPr>
        <w:rPr>
          <w:rFonts w:cstheme="minorHAnsi"/>
          <w:b/>
          <w:szCs w:val="22"/>
        </w:rPr>
      </w:pPr>
    </w:p>
    <w:p w14:paraId="1597D83B" w14:textId="77777777" w:rsidR="00A23921" w:rsidRDefault="00501AF5" w:rsidP="00A23921">
      <w:pPr>
        <w:rPr>
          <w:rFonts w:cstheme="minorHAnsi"/>
          <w:b/>
          <w:sz w:val="28"/>
        </w:rPr>
      </w:pPr>
      <w:r>
        <w:rPr>
          <w:rFonts w:cstheme="minorHAnsi"/>
          <w:b/>
          <w:sz w:val="28"/>
        </w:rPr>
        <w:t>C</w:t>
      </w:r>
      <w:r w:rsidR="00A23921" w:rsidRPr="008D56F5">
        <w:rPr>
          <w:rFonts w:cstheme="minorHAnsi"/>
          <w:b/>
          <w:sz w:val="28"/>
        </w:rPr>
        <w:t>.</w:t>
      </w:r>
      <w:r w:rsidR="00A23921">
        <w:rPr>
          <w:rFonts w:cstheme="minorHAnsi"/>
          <w:b/>
          <w:sz w:val="28"/>
        </w:rPr>
        <w:t>2.  PHYLUM CNIDARIA: CLASSIFICATION</w:t>
      </w:r>
    </w:p>
    <w:p w14:paraId="7D4F0621" w14:textId="77777777" w:rsidR="00A23921" w:rsidRDefault="00A23921" w:rsidP="00A23921">
      <w:pPr>
        <w:rPr>
          <w:rFonts w:cstheme="minorHAnsi"/>
          <w:b/>
          <w:sz w:val="28"/>
        </w:rPr>
      </w:pPr>
    </w:p>
    <w:p w14:paraId="5BAB10C1" w14:textId="5944A5D0" w:rsidR="00A23921" w:rsidRPr="00C614DB" w:rsidRDefault="00A23921" w:rsidP="00A23921">
      <w:pPr>
        <w:rPr>
          <w:rFonts w:cstheme="minorHAnsi"/>
          <w:szCs w:val="22"/>
        </w:rPr>
      </w:pPr>
      <w:r w:rsidRPr="00C614DB">
        <w:rPr>
          <w:rFonts w:cstheme="minorHAnsi"/>
          <w:szCs w:val="22"/>
        </w:rPr>
        <w:t xml:space="preserve">The Cnidaria are classified into four different classes, based primarily on body form.  If both polyp and medusa body forms are present in the life of the animal, it is placed in the </w:t>
      </w:r>
      <w:r w:rsidRPr="00C614DB">
        <w:rPr>
          <w:rFonts w:cstheme="minorHAnsi"/>
          <w:b/>
          <w:szCs w:val="22"/>
        </w:rPr>
        <w:t>Class Hydrozoa</w:t>
      </w:r>
      <w:r w:rsidRPr="00C614DB">
        <w:rPr>
          <w:rFonts w:cstheme="minorHAnsi"/>
          <w:szCs w:val="22"/>
        </w:rPr>
        <w:t xml:space="preserve">.  The species </w:t>
      </w:r>
      <w:r w:rsidRPr="00C614DB">
        <w:rPr>
          <w:rFonts w:cstheme="minorHAnsi"/>
          <w:b/>
          <w:i/>
          <w:szCs w:val="22"/>
        </w:rPr>
        <w:t>Obelia</w:t>
      </w:r>
      <w:r w:rsidRPr="00C614DB">
        <w:rPr>
          <w:rFonts w:cstheme="minorHAnsi"/>
          <w:szCs w:val="22"/>
        </w:rPr>
        <w:t xml:space="preserve"> is an example of a </w:t>
      </w:r>
      <w:r w:rsidRPr="00C614DB">
        <w:rPr>
          <w:rFonts w:cstheme="minorHAnsi"/>
          <w:b/>
          <w:szCs w:val="22"/>
        </w:rPr>
        <w:t>hydrozoan</w:t>
      </w:r>
      <w:r w:rsidRPr="00C614DB">
        <w:rPr>
          <w:rFonts w:cstheme="minorHAnsi"/>
          <w:szCs w:val="22"/>
        </w:rPr>
        <w:t xml:space="preserve">, the polyp is an asexual stage in the life cycle, while the medusa is the sexually reproducing stage.  If the animal is exclusively a </w:t>
      </w:r>
      <w:r w:rsidRPr="00C614DB">
        <w:rPr>
          <w:rFonts w:cstheme="minorHAnsi"/>
          <w:szCs w:val="22"/>
        </w:rPr>
        <w:lastRenderedPageBreak/>
        <w:t xml:space="preserve">polyp stage (like </w:t>
      </w:r>
      <w:r w:rsidRPr="00C614DB">
        <w:rPr>
          <w:rFonts w:cstheme="minorHAnsi"/>
          <w:b/>
          <w:szCs w:val="22"/>
        </w:rPr>
        <w:t>corals</w:t>
      </w:r>
      <w:r w:rsidRPr="00C614DB">
        <w:rPr>
          <w:rFonts w:cstheme="minorHAnsi"/>
          <w:szCs w:val="22"/>
        </w:rPr>
        <w:t xml:space="preserve">, </w:t>
      </w:r>
      <w:r w:rsidRPr="00C614DB">
        <w:rPr>
          <w:rFonts w:cstheme="minorHAnsi"/>
          <w:b/>
          <w:szCs w:val="22"/>
        </w:rPr>
        <w:t xml:space="preserve">sea </w:t>
      </w:r>
      <w:proofErr w:type="spellStart"/>
      <w:r w:rsidRPr="00C614DB">
        <w:rPr>
          <w:rFonts w:cstheme="minorHAnsi"/>
          <w:b/>
          <w:szCs w:val="22"/>
        </w:rPr>
        <w:t>anenomes</w:t>
      </w:r>
      <w:proofErr w:type="spellEnd"/>
      <w:r w:rsidRPr="00C614DB">
        <w:rPr>
          <w:rFonts w:cstheme="minorHAnsi"/>
          <w:szCs w:val="22"/>
        </w:rPr>
        <w:t xml:space="preserve">, or </w:t>
      </w:r>
      <w:proofErr w:type="spellStart"/>
      <w:r w:rsidRPr="00C614DB">
        <w:rPr>
          <w:rFonts w:cstheme="minorHAnsi"/>
          <w:b/>
          <w:szCs w:val="22"/>
        </w:rPr>
        <w:t>seafans</w:t>
      </w:r>
      <w:proofErr w:type="spellEnd"/>
      <w:r w:rsidRPr="00C614DB">
        <w:rPr>
          <w:rFonts w:cstheme="minorHAnsi"/>
          <w:szCs w:val="22"/>
        </w:rPr>
        <w:t xml:space="preserve">), it is a member of the </w:t>
      </w:r>
      <w:r w:rsidRPr="00C614DB">
        <w:rPr>
          <w:rFonts w:cstheme="minorHAnsi"/>
          <w:b/>
          <w:szCs w:val="22"/>
        </w:rPr>
        <w:t>Class Anthozoa</w:t>
      </w:r>
      <w:r w:rsidRPr="00C614DB">
        <w:rPr>
          <w:rFonts w:cstheme="minorHAnsi"/>
          <w:szCs w:val="22"/>
        </w:rPr>
        <w:t xml:space="preserve">.  The </w:t>
      </w:r>
      <w:r w:rsidRPr="00C614DB">
        <w:rPr>
          <w:rFonts w:cstheme="minorHAnsi"/>
          <w:b/>
          <w:szCs w:val="22"/>
        </w:rPr>
        <w:t xml:space="preserve">Class </w:t>
      </w:r>
      <w:proofErr w:type="spellStart"/>
      <w:r w:rsidRPr="00C614DB">
        <w:rPr>
          <w:rFonts w:cstheme="minorHAnsi"/>
          <w:b/>
          <w:szCs w:val="22"/>
        </w:rPr>
        <w:t>Scyphozoa</w:t>
      </w:r>
      <w:proofErr w:type="spellEnd"/>
      <w:r w:rsidRPr="00C614DB">
        <w:rPr>
          <w:rFonts w:cstheme="minorHAnsi"/>
          <w:szCs w:val="22"/>
        </w:rPr>
        <w:t xml:space="preserve"> contains most of the typical jellyfish that have only the medusa in the life cycle</w:t>
      </w:r>
      <w:r w:rsidR="00CC3E7E" w:rsidRPr="00C614DB">
        <w:rPr>
          <w:rFonts w:cstheme="minorHAnsi"/>
          <w:szCs w:val="22"/>
        </w:rPr>
        <w:t xml:space="preserve">.  The </w:t>
      </w:r>
      <w:r w:rsidR="00CC3E7E" w:rsidRPr="00C614DB">
        <w:rPr>
          <w:rFonts w:cstheme="minorHAnsi"/>
          <w:b/>
          <w:szCs w:val="22"/>
        </w:rPr>
        <w:t xml:space="preserve">Class </w:t>
      </w:r>
      <w:proofErr w:type="spellStart"/>
      <w:r w:rsidR="00CC3E7E" w:rsidRPr="00C614DB">
        <w:rPr>
          <w:rFonts w:cstheme="minorHAnsi"/>
          <w:b/>
          <w:szCs w:val="22"/>
        </w:rPr>
        <w:t>Cubomedusae</w:t>
      </w:r>
      <w:proofErr w:type="spellEnd"/>
      <w:r w:rsidR="00CC3E7E" w:rsidRPr="00C614DB">
        <w:rPr>
          <w:rFonts w:cstheme="minorHAnsi"/>
          <w:szCs w:val="22"/>
        </w:rPr>
        <w:t xml:space="preserve"> (</w:t>
      </w:r>
      <w:r w:rsidR="00CC3E7E" w:rsidRPr="00C614DB">
        <w:rPr>
          <w:rFonts w:cstheme="minorHAnsi"/>
          <w:b/>
          <w:szCs w:val="22"/>
        </w:rPr>
        <w:t>box jellyfish</w:t>
      </w:r>
      <w:r w:rsidR="00CC3E7E" w:rsidRPr="00C614DB">
        <w:rPr>
          <w:rFonts w:cstheme="minorHAnsi"/>
          <w:szCs w:val="22"/>
        </w:rPr>
        <w:t>) is unique in that the medusa are cube-shaped and the species can be deadly poisonous; these organisms are largely tropical.</w:t>
      </w:r>
      <w:r w:rsidR="00DC2C9A" w:rsidRPr="00C614DB">
        <w:rPr>
          <w:rFonts w:cstheme="minorHAnsi"/>
          <w:szCs w:val="22"/>
        </w:rPr>
        <w:t xml:space="preserve">  These organisms have a nervous system that is much more sophisticated than the simple nerve net found in most cnidarians.</w:t>
      </w:r>
    </w:p>
    <w:p w14:paraId="4CAEA430" w14:textId="77777777" w:rsidR="00501AF5" w:rsidRPr="00C614DB" w:rsidRDefault="00501AF5" w:rsidP="00A23921">
      <w:pPr>
        <w:rPr>
          <w:rFonts w:cstheme="minorHAnsi"/>
          <w:szCs w:val="22"/>
        </w:rPr>
      </w:pPr>
    </w:p>
    <w:p w14:paraId="62DDAABD" w14:textId="3999F581" w:rsidR="00501AF5" w:rsidRPr="00C614DB" w:rsidRDefault="00501AF5" w:rsidP="00501AF5">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hydrozoans</w:t>
      </w:r>
      <w:r w:rsidRPr="00C614DB">
        <w:rPr>
          <w:rFonts w:cstheme="minorHAnsi"/>
        </w:rPr>
        <w:t>” and click on images.  You will see a number of photographs of representative organisms.</w:t>
      </w:r>
    </w:p>
    <w:p w14:paraId="6CEC04AD" w14:textId="77777777" w:rsidR="00501AF5" w:rsidRPr="00C614DB" w:rsidRDefault="00501AF5" w:rsidP="00501AF5">
      <w:pPr>
        <w:rPr>
          <w:rFonts w:cstheme="minorHAnsi"/>
        </w:rPr>
      </w:pPr>
    </w:p>
    <w:p w14:paraId="357C4FE4" w14:textId="626C20A4" w:rsidR="00501AF5" w:rsidRPr="00C614DB" w:rsidRDefault="00501AF5" w:rsidP="00501AF5">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anthozoans</w:t>
      </w:r>
      <w:r w:rsidRPr="00C614DB">
        <w:rPr>
          <w:rFonts w:cstheme="minorHAnsi"/>
        </w:rPr>
        <w:t>” and click on images.  You will see a number of photographs of representative organisms.</w:t>
      </w:r>
    </w:p>
    <w:p w14:paraId="7D11BF28" w14:textId="77777777" w:rsidR="00501AF5" w:rsidRPr="00C614DB" w:rsidRDefault="00501AF5" w:rsidP="00501AF5">
      <w:pPr>
        <w:rPr>
          <w:rFonts w:cstheme="minorHAnsi"/>
        </w:rPr>
      </w:pPr>
    </w:p>
    <w:p w14:paraId="2CDF5FDD" w14:textId="692D180E" w:rsidR="00501AF5" w:rsidRPr="00C614DB" w:rsidRDefault="00501AF5" w:rsidP="00501AF5">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scyphozoans</w:t>
      </w:r>
      <w:r w:rsidRPr="00C614DB">
        <w:rPr>
          <w:rFonts w:cstheme="minorHAnsi"/>
        </w:rPr>
        <w:t>” and click on images.  You will see a number of photographs of representative organisms.</w:t>
      </w:r>
    </w:p>
    <w:p w14:paraId="106D5E5B" w14:textId="77777777" w:rsidR="00501AF5" w:rsidRPr="00C614DB" w:rsidRDefault="00501AF5" w:rsidP="00A23921">
      <w:pPr>
        <w:rPr>
          <w:rFonts w:cstheme="minorHAnsi"/>
          <w:szCs w:val="22"/>
        </w:rPr>
      </w:pPr>
    </w:p>
    <w:p w14:paraId="4EC97DF5" w14:textId="0200C12F" w:rsidR="00501AF5" w:rsidRPr="00C614DB" w:rsidRDefault="00501AF5" w:rsidP="00501AF5">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cubozoans</w:t>
      </w:r>
      <w:r w:rsidRPr="00C614DB">
        <w:rPr>
          <w:rFonts w:cstheme="minorHAnsi"/>
        </w:rPr>
        <w:t>” and click on images.  You will see a number of photographs of representative organisms.</w:t>
      </w:r>
    </w:p>
    <w:p w14:paraId="22F202FC" w14:textId="0D373F8F" w:rsidR="00CC3E7E" w:rsidRDefault="00CC3E7E" w:rsidP="00A23921">
      <w:pPr>
        <w:rPr>
          <w:rFonts w:cstheme="minorHAnsi"/>
          <w:szCs w:val="22"/>
        </w:rPr>
      </w:pPr>
    </w:p>
    <w:p w14:paraId="1B8E13CA" w14:textId="77777777" w:rsidR="00C614DB" w:rsidRPr="00C614DB" w:rsidRDefault="00C614DB" w:rsidP="00A23921">
      <w:pPr>
        <w:rPr>
          <w:rFonts w:cstheme="minorHAnsi"/>
          <w:szCs w:val="22"/>
        </w:rPr>
      </w:pPr>
    </w:p>
    <w:p w14:paraId="3969555D" w14:textId="77777777" w:rsidR="00CC3E7E" w:rsidRDefault="00CC3E7E" w:rsidP="00A23921">
      <w:pPr>
        <w:rPr>
          <w:rFonts w:cstheme="minorHAnsi"/>
          <w:b/>
          <w:sz w:val="28"/>
        </w:rPr>
      </w:pPr>
      <w:r w:rsidRPr="008D56F5">
        <w:rPr>
          <w:rFonts w:cstheme="minorHAnsi"/>
          <w:b/>
          <w:sz w:val="28"/>
        </w:rPr>
        <w:t>A.</w:t>
      </w:r>
      <w:r>
        <w:rPr>
          <w:rFonts w:cstheme="minorHAnsi"/>
          <w:b/>
          <w:sz w:val="28"/>
        </w:rPr>
        <w:t>2.  PHYLUM CNIDARIA: LIFE CYCLE</w:t>
      </w:r>
    </w:p>
    <w:p w14:paraId="18FCA622" w14:textId="77777777" w:rsidR="00CC3E7E" w:rsidRDefault="00CC3E7E" w:rsidP="00A23921">
      <w:pPr>
        <w:rPr>
          <w:rFonts w:cstheme="minorHAnsi"/>
          <w:b/>
          <w:sz w:val="28"/>
        </w:rPr>
      </w:pPr>
    </w:p>
    <w:p w14:paraId="2F7E158F" w14:textId="77777777" w:rsidR="00CC3E7E" w:rsidRPr="00C614DB" w:rsidRDefault="00CC3E7E" w:rsidP="00A23921">
      <w:pPr>
        <w:rPr>
          <w:rFonts w:cstheme="minorHAnsi"/>
        </w:rPr>
      </w:pPr>
      <w:r w:rsidRPr="00C614DB">
        <w:rPr>
          <w:rFonts w:cstheme="minorHAnsi"/>
        </w:rPr>
        <w:t xml:space="preserve">All of the cnidarians have the typical gametic meiosis life cycle.  The animal is a diploid individual that makes haploid gametes in sex organs called </w:t>
      </w:r>
      <w:r w:rsidRPr="00C614DB">
        <w:rPr>
          <w:rFonts w:cstheme="minorHAnsi"/>
          <w:b/>
        </w:rPr>
        <w:t>gonads</w:t>
      </w:r>
      <w:r w:rsidRPr="00C614DB">
        <w:rPr>
          <w:rFonts w:cstheme="minorHAnsi"/>
        </w:rPr>
        <w:t>.   W</w:t>
      </w:r>
      <w:r w:rsidR="00E86571" w:rsidRPr="00C614DB">
        <w:rPr>
          <w:rFonts w:cstheme="minorHAnsi"/>
        </w:rPr>
        <w:t xml:space="preserve">e will use </w:t>
      </w:r>
      <w:r w:rsidR="00E86571" w:rsidRPr="00C614DB">
        <w:rPr>
          <w:rFonts w:cstheme="minorHAnsi"/>
          <w:i/>
        </w:rPr>
        <w:t>Obelia</w:t>
      </w:r>
      <w:r w:rsidR="00E86571" w:rsidRPr="00C614DB">
        <w:rPr>
          <w:rFonts w:cstheme="minorHAnsi"/>
        </w:rPr>
        <w:t xml:space="preserve"> to understand the life cycle of a cnidarians.  </w:t>
      </w:r>
      <w:r w:rsidR="00E86571" w:rsidRPr="00C614DB">
        <w:rPr>
          <w:rFonts w:cstheme="minorHAnsi"/>
          <w:i/>
        </w:rPr>
        <w:t>Obelia</w:t>
      </w:r>
      <w:r w:rsidR="00E86571" w:rsidRPr="00C614DB">
        <w:rPr>
          <w:rFonts w:cstheme="minorHAnsi"/>
        </w:rPr>
        <w:t xml:space="preserve"> is a hydrozoan, and thus has both polyp and medusa body forms in the life cycle.</w:t>
      </w:r>
      <w:r w:rsidR="001831B6" w:rsidRPr="00C614DB">
        <w:rPr>
          <w:rFonts w:cstheme="minorHAnsi"/>
        </w:rPr>
        <w:t xml:space="preserve">  The dominant and conspicuous life form of Obelia is a colonial polyp, where multiple individuals exist in a branched colony that resembles a tree with branches.  Polyp individuals fall into two possible types: feeding polyps with tentacles, and reproductive polyps that asexually produce multicellular “buds” that, when released, develop into tiny free-swimming medusa.  The medusa </w:t>
      </w:r>
      <w:proofErr w:type="gramStart"/>
      <w:r w:rsidR="001831B6" w:rsidRPr="00C614DB">
        <w:rPr>
          <w:rFonts w:cstheme="minorHAnsi"/>
        </w:rPr>
        <w:t>reproduce</w:t>
      </w:r>
      <w:proofErr w:type="gramEnd"/>
      <w:r w:rsidR="001831B6" w:rsidRPr="00C614DB">
        <w:rPr>
          <w:rFonts w:cstheme="minorHAnsi"/>
        </w:rPr>
        <w:t xml:space="preserve"> sexually, the syngamy of eggs and sperm producing tiny ciliated larvae that settle and develop into a new colony of polyps.</w:t>
      </w:r>
    </w:p>
    <w:p w14:paraId="130DD310" w14:textId="77777777" w:rsidR="009F6DAF" w:rsidRPr="00C614DB" w:rsidRDefault="009F6DAF" w:rsidP="002224AC">
      <w:pPr>
        <w:rPr>
          <w:rFonts w:cstheme="minorHAnsi"/>
        </w:rPr>
      </w:pPr>
    </w:p>
    <w:p w14:paraId="1466C490" w14:textId="71FFD15B" w:rsidR="001831B6" w:rsidRPr="00C614DB" w:rsidRDefault="001831B6" w:rsidP="001831B6">
      <w:pPr>
        <w:rPr>
          <w:rFonts w:cstheme="minorHAnsi"/>
        </w:rPr>
      </w:pPr>
      <w:r w:rsidRPr="00C614DB">
        <w:rPr>
          <w:rFonts w:cstheme="minorHAnsi"/>
          <w:b/>
        </w:rPr>
        <w:t xml:space="preserve">ON YOUR OWN: </w:t>
      </w:r>
      <w:r w:rsidRPr="00C614DB">
        <w:rPr>
          <w:rFonts w:cstheme="minorHAnsi"/>
        </w:rPr>
        <w:t>Do a Google search for “</w:t>
      </w:r>
      <w:r w:rsidRPr="00C614DB">
        <w:rPr>
          <w:rFonts w:cstheme="minorHAnsi"/>
          <w:b/>
        </w:rPr>
        <w:t>Obelia life cycle</w:t>
      </w:r>
      <w:r w:rsidRPr="00C614DB">
        <w:rPr>
          <w:rFonts w:cstheme="minorHAnsi"/>
        </w:rPr>
        <w:t xml:space="preserve">” and click on images.  You will see a number of labeled diagrams of the life cycle of </w:t>
      </w:r>
      <w:r w:rsidRPr="00C614DB">
        <w:rPr>
          <w:rFonts w:cstheme="minorHAnsi"/>
          <w:i/>
        </w:rPr>
        <w:t>Obelia</w:t>
      </w:r>
      <w:r w:rsidRPr="00C614DB">
        <w:rPr>
          <w:rFonts w:cstheme="minorHAnsi"/>
        </w:rPr>
        <w:t>.</w:t>
      </w:r>
    </w:p>
    <w:p w14:paraId="458F812F" w14:textId="77777777" w:rsidR="001831B6" w:rsidRPr="00C614DB" w:rsidRDefault="001831B6" w:rsidP="001831B6">
      <w:pPr>
        <w:rPr>
          <w:rFonts w:cstheme="minorHAnsi"/>
        </w:rPr>
      </w:pPr>
    </w:p>
    <w:p w14:paraId="2D5BBCBF" w14:textId="77777777" w:rsidR="001831B6" w:rsidRPr="00C614DB" w:rsidRDefault="001831B6" w:rsidP="001831B6">
      <w:pPr>
        <w:rPr>
          <w:rFonts w:cstheme="minorHAnsi"/>
        </w:rPr>
      </w:pPr>
      <w:r w:rsidRPr="00C614DB">
        <w:rPr>
          <w:rFonts w:cstheme="minorHAnsi"/>
          <w:b/>
        </w:rPr>
        <w:t xml:space="preserve">IN THE LAB: </w:t>
      </w:r>
      <w:r w:rsidRPr="00C614DB">
        <w:rPr>
          <w:rFonts w:cstheme="minorHAnsi"/>
        </w:rPr>
        <w:t xml:space="preserve">Obtain a microscope slide of “Obelia polyp”.  You should be able to see the branched colony of </w:t>
      </w:r>
      <w:r w:rsidRPr="00C614DB">
        <w:rPr>
          <w:rFonts w:cstheme="minorHAnsi"/>
          <w:i/>
        </w:rPr>
        <w:t>Obelia</w:t>
      </w:r>
      <w:r w:rsidRPr="00C614DB">
        <w:rPr>
          <w:rFonts w:cstheme="minorHAnsi"/>
        </w:rPr>
        <w:t xml:space="preserve"> individuals.  Note the appearance of the feeding polyps (with tentacles) and the reproductive polyps (without tentacles, containing medusa buds).</w:t>
      </w:r>
      <w:r w:rsidR="00117C58" w:rsidRPr="00C614DB">
        <w:rPr>
          <w:rFonts w:cstheme="minorHAnsi"/>
        </w:rPr>
        <w:t xml:space="preserve">  The reproductive polyps asexually produce diploid medusa buds that are released and will grow into the sexually reproductive medusa.</w:t>
      </w:r>
    </w:p>
    <w:p w14:paraId="3364A89B" w14:textId="77777777" w:rsidR="001831B6" w:rsidRPr="00C614DB" w:rsidRDefault="001831B6" w:rsidP="001831B6">
      <w:pPr>
        <w:rPr>
          <w:rFonts w:cstheme="minorHAnsi"/>
        </w:rPr>
      </w:pPr>
    </w:p>
    <w:p w14:paraId="37A50525" w14:textId="77777777" w:rsidR="001831B6" w:rsidRPr="00C614DB" w:rsidRDefault="001831B6" w:rsidP="001831B6">
      <w:pPr>
        <w:rPr>
          <w:rFonts w:cstheme="minorHAnsi"/>
        </w:rPr>
      </w:pPr>
      <w:r w:rsidRPr="00C614DB">
        <w:rPr>
          <w:rFonts w:cstheme="minorHAnsi"/>
          <w:b/>
        </w:rPr>
        <w:t xml:space="preserve">IN THE LAB: </w:t>
      </w:r>
      <w:r w:rsidRPr="00C614DB">
        <w:rPr>
          <w:rFonts w:cstheme="minorHAnsi"/>
        </w:rPr>
        <w:t>Obtain a microscope slide of “Obelia medusae”.  You should be able to see tiny individual medusa</w:t>
      </w:r>
      <w:r w:rsidR="00117C58" w:rsidRPr="00C614DB">
        <w:rPr>
          <w:rFonts w:cstheme="minorHAnsi"/>
        </w:rPr>
        <w:t>e</w:t>
      </w:r>
      <w:r w:rsidRPr="00C614DB">
        <w:rPr>
          <w:rFonts w:cstheme="minorHAnsi"/>
        </w:rPr>
        <w:t xml:space="preserve"> of </w:t>
      </w:r>
      <w:r w:rsidRPr="00C614DB">
        <w:rPr>
          <w:rFonts w:cstheme="minorHAnsi"/>
          <w:i/>
        </w:rPr>
        <w:t>Obelia</w:t>
      </w:r>
      <w:r w:rsidR="00117C58" w:rsidRPr="00C614DB">
        <w:rPr>
          <w:rFonts w:cstheme="minorHAnsi"/>
        </w:rPr>
        <w:t xml:space="preserve">.  </w:t>
      </w:r>
      <w:proofErr w:type="gramStart"/>
      <w:r w:rsidR="00117C58" w:rsidRPr="00C614DB">
        <w:rPr>
          <w:rFonts w:cstheme="minorHAnsi"/>
        </w:rPr>
        <w:t>These medusa</w:t>
      </w:r>
      <w:proofErr w:type="gramEnd"/>
      <w:r w:rsidR="00117C58" w:rsidRPr="00C614DB">
        <w:rPr>
          <w:rFonts w:cstheme="minorHAnsi"/>
        </w:rPr>
        <w:t xml:space="preserve"> produce haploid eggs and sperm that will, after </w:t>
      </w:r>
      <w:r w:rsidR="00117C58" w:rsidRPr="00C614DB">
        <w:rPr>
          <w:rFonts w:cstheme="minorHAnsi"/>
        </w:rPr>
        <w:lastRenderedPageBreak/>
        <w:t>syngamy, produce diploid zygotes that will develop into diploid larvae that will ultimately grow into a new sessile colonial polyp.</w:t>
      </w:r>
    </w:p>
    <w:p w14:paraId="50C3372E" w14:textId="77777777" w:rsidR="001831B6" w:rsidRPr="00C614DB" w:rsidRDefault="001831B6" w:rsidP="001831B6">
      <w:pPr>
        <w:rPr>
          <w:rFonts w:cstheme="minorHAnsi"/>
        </w:rPr>
      </w:pPr>
    </w:p>
    <w:p w14:paraId="6C28B846" w14:textId="77777777" w:rsidR="001831B6" w:rsidRPr="00364A81" w:rsidRDefault="001831B6" w:rsidP="002224AC">
      <w:pPr>
        <w:rPr>
          <w:rFonts w:cstheme="minorHAnsi"/>
          <w:sz w:val="28"/>
          <w:szCs w:val="28"/>
        </w:rPr>
      </w:pPr>
    </w:p>
    <w:sectPr w:rsidR="001831B6" w:rsidRPr="00364A81" w:rsidSect="005D3173">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B1168" w14:textId="77777777" w:rsidR="003F6E17" w:rsidRDefault="003F6E17" w:rsidP="007B0E59">
      <w:r>
        <w:separator/>
      </w:r>
    </w:p>
  </w:endnote>
  <w:endnote w:type="continuationSeparator" w:id="0">
    <w:p w14:paraId="4BAD90D8" w14:textId="77777777" w:rsidR="003F6E17" w:rsidRDefault="003F6E17" w:rsidP="007B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notTrueType/>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D1990" w14:textId="77777777" w:rsidR="00584ED6" w:rsidRDefault="002F78F8" w:rsidP="007B0E59">
    <w:pPr>
      <w:pStyle w:val="Footer"/>
      <w:framePr w:wrap="around" w:vAnchor="text" w:hAnchor="margin" w:xAlign="center" w:y="1"/>
      <w:rPr>
        <w:rStyle w:val="PageNumber"/>
      </w:rPr>
    </w:pPr>
    <w:r>
      <w:rPr>
        <w:rStyle w:val="PageNumber"/>
      </w:rPr>
      <w:fldChar w:fldCharType="begin"/>
    </w:r>
    <w:r w:rsidR="00584ED6">
      <w:rPr>
        <w:rStyle w:val="PageNumber"/>
      </w:rPr>
      <w:instrText xml:space="preserve">PAGE  </w:instrText>
    </w:r>
    <w:r>
      <w:rPr>
        <w:rStyle w:val="PageNumber"/>
      </w:rPr>
      <w:fldChar w:fldCharType="end"/>
    </w:r>
  </w:p>
  <w:p w14:paraId="196A57B2" w14:textId="77777777" w:rsidR="00584ED6" w:rsidRDefault="00584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A68E9" w14:textId="77777777" w:rsidR="00584ED6" w:rsidRDefault="002F78F8" w:rsidP="007B0E59">
    <w:pPr>
      <w:pStyle w:val="Footer"/>
      <w:framePr w:wrap="around" w:vAnchor="text" w:hAnchor="margin" w:xAlign="center" w:y="1"/>
      <w:rPr>
        <w:rStyle w:val="PageNumber"/>
      </w:rPr>
    </w:pPr>
    <w:r>
      <w:rPr>
        <w:rStyle w:val="PageNumber"/>
      </w:rPr>
      <w:fldChar w:fldCharType="begin"/>
    </w:r>
    <w:r w:rsidR="00584ED6">
      <w:rPr>
        <w:rStyle w:val="PageNumber"/>
      </w:rPr>
      <w:instrText xml:space="preserve">PAGE  </w:instrText>
    </w:r>
    <w:r>
      <w:rPr>
        <w:rStyle w:val="PageNumber"/>
      </w:rPr>
      <w:fldChar w:fldCharType="separate"/>
    </w:r>
    <w:r w:rsidR="00093BA1">
      <w:rPr>
        <w:rStyle w:val="PageNumber"/>
        <w:noProof/>
      </w:rPr>
      <w:t>2</w:t>
    </w:r>
    <w:r>
      <w:rPr>
        <w:rStyle w:val="PageNumber"/>
      </w:rPr>
      <w:fldChar w:fldCharType="end"/>
    </w:r>
  </w:p>
  <w:p w14:paraId="7FF78DC1" w14:textId="77777777" w:rsidR="00584ED6" w:rsidRDefault="00584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F7674" w14:textId="77777777" w:rsidR="003F6E17" w:rsidRDefault="003F6E17" w:rsidP="007B0E59">
      <w:r>
        <w:separator/>
      </w:r>
    </w:p>
  </w:footnote>
  <w:footnote w:type="continuationSeparator" w:id="0">
    <w:p w14:paraId="4991DAE0" w14:textId="77777777" w:rsidR="003F6E17" w:rsidRDefault="003F6E17" w:rsidP="007B0E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4AC"/>
    <w:rsid w:val="00093BA1"/>
    <w:rsid w:val="000E53A8"/>
    <w:rsid w:val="000F7887"/>
    <w:rsid w:val="00111AAE"/>
    <w:rsid w:val="00117C58"/>
    <w:rsid w:val="00182585"/>
    <w:rsid w:val="001831B6"/>
    <w:rsid w:val="0018385A"/>
    <w:rsid w:val="00186A51"/>
    <w:rsid w:val="001E5BB6"/>
    <w:rsid w:val="002224AC"/>
    <w:rsid w:val="002446E9"/>
    <w:rsid w:val="00290539"/>
    <w:rsid w:val="00291145"/>
    <w:rsid w:val="002F78F8"/>
    <w:rsid w:val="00364A81"/>
    <w:rsid w:val="003F6E17"/>
    <w:rsid w:val="004057BE"/>
    <w:rsid w:val="00430E47"/>
    <w:rsid w:val="0043244B"/>
    <w:rsid w:val="00464C71"/>
    <w:rsid w:val="004747F1"/>
    <w:rsid w:val="00496374"/>
    <w:rsid w:val="00501AF5"/>
    <w:rsid w:val="00510671"/>
    <w:rsid w:val="00510EDE"/>
    <w:rsid w:val="00565062"/>
    <w:rsid w:val="00584ED6"/>
    <w:rsid w:val="005B64E4"/>
    <w:rsid w:val="005D3173"/>
    <w:rsid w:val="00633D21"/>
    <w:rsid w:val="006D08C9"/>
    <w:rsid w:val="006D1341"/>
    <w:rsid w:val="006D756F"/>
    <w:rsid w:val="006F7914"/>
    <w:rsid w:val="00700AE8"/>
    <w:rsid w:val="00704ECF"/>
    <w:rsid w:val="00720FE9"/>
    <w:rsid w:val="007B0E59"/>
    <w:rsid w:val="008631F6"/>
    <w:rsid w:val="00884684"/>
    <w:rsid w:val="008C6172"/>
    <w:rsid w:val="008D56F5"/>
    <w:rsid w:val="00961C32"/>
    <w:rsid w:val="009F6DAF"/>
    <w:rsid w:val="00A23921"/>
    <w:rsid w:val="00A5506E"/>
    <w:rsid w:val="00AF1007"/>
    <w:rsid w:val="00B17BEA"/>
    <w:rsid w:val="00B35E24"/>
    <w:rsid w:val="00B84385"/>
    <w:rsid w:val="00BF62A7"/>
    <w:rsid w:val="00C614DB"/>
    <w:rsid w:val="00CC3E7E"/>
    <w:rsid w:val="00CD23E7"/>
    <w:rsid w:val="00CF576D"/>
    <w:rsid w:val="00DC2C9A"/>
    <w:rsid w:val="00E165A6"/>
    <w:rsid w:val="00E34DD6"/>
    <w:rsid w:val="00E403D5"/>
    <w:rsid w:val="00E45684"/>
    <w:rsid w:val="00E705F7"/>
    <w:rsid w:val="00E8529D"/>
    <w:rsid w:val="00E86571"/>
    <w:rsid w:val="00F467F5"/>
    <w:rsid w:val="00F76286"/>
    <w:rsid w:val="00FA55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689B18"/>
  <w15:docId w15:val="{4187CA1E-FF01-DC4B-AD49-565981308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4AC"/>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4AC"/>
    <w:pPr>
      <w:ind w:left="720"/>
      <w:contextualSpacing/>
    </w:pPr>
  </w:style>
  <w:style w:type="paragraph" w:customStyle="1" w:styleId="western">
    <w:name w:val="western"/>
    <w:basedOn w:val="Normal"/>
    <w:rsid w:val="008D56F5"/>
    <w:pPr>
      <w:spacing w:before="100" w:beforeAutospacing="1" w:after="100" w:afterAutospacing="1"/>
    </w:pPr>
    <w:rPr>
      <w:rFonts w:ascii="Times" w:eastAsiaTheme="minorHAnsi" w:hAnsi="Times"/>
      <w:sz w:val="20"/>
      <w:szCs w:val="20"/>
    </w:rPr>
  </w:style>
  <w:style w:type="paragraph" w:styleId="BalloonText">
    <w:name w:val="Balloon Text"/>
    <w:basedOn w:val="Normal"/>
    <w:link w:val="BalloonTextChar"/>
    <w:uiPriority w:val="99"/>
    <w:semiHidden/>
    <w:unhideWhenUsed/>
    <w:rsid w:val="008D56F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56F5"/>
    <w:rPr>
      <w:rFonts w:ascii="Lucida Grande" w:eastAsiaTheme="minorEastAsia" w:hAnsi="Lucida Grande" w:cs="Lucida Grande"/>
      <w:sz w:val="18"/>
      <w:szCs w:val="18"/>
    </w:rPr>
  </w:style>
  <w:style w:type="paragraph" w:styleId="Footer">
    <w:name w:val="footer"/>
    <w:basedOn w:val="Normal"/>
    <w:link w:val="FooterChar"/>
    <w:uiPriority w:val="99"/>
    <w:unhideWhenUsed/>
    <w:rsid w:val="007B0E59"/>
    <w:pPr>
      <w:tabs>
        <w:tab w:val="center" w:pos="4320"/>
        <w:tab w:val="right" w:pos="8640"/>
      </w:tabs>
    </w:pPr>
  </w:style>
  <w:style w:type="character" w:customStyle="1" w:styleId="FooterChar">
    <w:name w:val="Footer Char"/>
    <w:basedOn w:val="DefaultParagraphFont"/>
    <w:link w:val="Footer"/>
    <w:uiPriority w:val="99"/>
    <w:rsid w:val="007B0E59"/>
    <w:rPr>
      <w:rFonts w:eastAsiaTheme="minorEastAsia"/>
      <w:sz w:val="24"/>
      <w:szCs w:val="24"/>
    </w:rPr>
  </w:style>
  <w:style w:type="character" w:styleId="PageNumber">
    <w:name w:val="page number"/>
    <w:basedOn w:val="DefaultParagraphFont"/>
    <w:uiPriority w:val="99"/>
    <w:semiHidden/>
    <w:unhideWhenUsed/>
    <w:rsid w:val="007B0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66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E. Knauss</dc:creator>
  <cp:lastModifiedBy>Mark Knauss</cp:lastModifiedBy>
  <cp:revision>3</cp:revision>
  <cp:lastPrinted>2019-02-25T03:10:00Z</cp:lastPrinted>
  <dcterms:created xsi:type="dcterms:W3CDTF">2020-06-16T21:58:00Z</dcterms:created>
  <dcterms:modified xsi:type="dcterms:W3CDTF">2020-06-16T22:59:00Z</dcterms:modified>
</cp:coreProperties>
</file>